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51AA23" w14:textId="77777777" w:rsidR="001F536B" w:rsidRPr="008E5C84" w:rsidRDefault="00ED2AE7" w:rsidP="00ED2AE7">
      <w:pPr>
        <w:spacing w:before="120"/>
        <w:ind w:right="-57"/>
        <w:jc w:val="right"/>
        <w:rPr>
          <w:color w:val="auto"/>
          <w:sz w:val="24"/>
          <w:szCs w:val="24"/>
        </w:rPr>
      </w:pPr>
      <w:r w:rsidRPr="008E5C84">
        <w:rPr>
          <w:color w:val="auto"/>
          <w:sz w:val="24"/>
          <w:szCs w:val="24"/>
        </w:rPr>
        <w:t>Pielikums</w:t>
      </w:r>
    </w:p>
    <w:p w14:paraId="5AF8DCE0" w14:textId="77777777" w:rsidR="00686CB8" w:rsidRDefault="00686CB8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83E6740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4BC2">
        <w:rPr>
          <w:b/>
          <w:bCs/>
          <w:sz w:val="24"/>
          <w:szCs w:val="24"/>
        </w:rPr>
        <w:t>PIETEIKUMS</w:t>
      </w:r>
    </w:p>
    <w:p w14:paraId="2D0BCEFA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944BC2">
        <w:rPr>
          <w:b/>
          <w:bCs/>
          <w:sz w:val="24"/>
          <w:szCs w:val="24"/>
        </w:rPr>
        <w:t>dalībai Latvijas Etnogrāfiskā brīvdabas muzeja rīkotajā</w:t>
      </w:r>
    </w:p>
    <w:p w14:paraId="391026A9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944BC2">
        <w:rPr>
          <w:b/>
          <w:bCs/>
          <w:color w:val="auto"/>
          <w:sz w:val="24"/>
          <w:szCs w:val="24"/>
        </w:rPr>
        <w:t xml:space="preserve">Mūsdienu amatniecības </w:t>
      </w:r>
      <w:r w:rsidR="00D06535">
        <w:rPr>
          <w:b/>
          <w:bCs/>
          <w:color w:val="auto"/>
          <w:sz w:val="24"/>
          <w:szCs w:val="24"/>
        </w:rPr>
        <w:t>tirgū</w:t>
      </w:r>
      <w:r w:rsidRPr="00944BC2">
        <w:rPr>
          <w:b/>
          <w:bCs/>
          <w:color w:val="auto"/>
          <w:sz w:val="24"/>
          <w:szCs w:val="24"/>
        </w:rPr>
        <w:t xml:space="preserve"> </w:t>
      </w:r>
    </w:p>
    <w:p w14:paraId="3BA7F311" w14:textId="77777777" w:rsidR="00944BC2" w:rsidRPr="00944BC2" w:rsidRDefault="00701E74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202</w:t>
      </w:r>
      <w:r w:rsidR="00D06535">
        <w:rPr>
          <w:b/>
          <w:bCs/>
          <w:color w:val="auto"/>
          <w:sz w:val="24"/>
          <w:szCs w:val="24"/>
        </w:rPr>
        <w:t>1. gada 4</w:t>
      </w:r>
      <w:r>
        <w:rPr>
          <w:b/>
          <w:bCs/>
          <w:color w:val="auto"/>
          <w:sz w:val="24"/>
          <w:szCs w:val="24"/>
        </w:rPr>
        <w:t xml:space="preserve">. un </w:t>
      </w:r>
      <w:r w:rsidR="00D06535">
        <w:rPr>
          <w:b/>
          <w:bCs/>
          <w:color w:val="auto"/>
          <w:sz w:val="24"/>
          <w:szCs w:val="24"/>
        </w:rPr>
        <w:t>5</w:t>
      </w:r>
      <w:r>
        <w:rPr>
          <w:b/>
          <w:bCs/>
          <w:color w:val="auto"/>
          <w:sz w:val="24"/>
          <w:szCs w:val="24"/>
        </w:rPr>
        <w:t>. septembrī</w:t>
      </w:r>
    </w:p>
    <w:p w14:paraId="3524AC91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944BC2">
        <w:rPr>
          <w:b/>
          <w:bCs/>
          <w:color w:val="auto"/>
          <w:sz w:val="24"/>
          <w:szCs w:val="24"/>
        </w:rPr>
        <w:t xml:space="preserve">PĀRTIKAS PRODUKTU TIRDZNIECĪBA, </w:t>
      </w:r>
      <w:r w:rsidR="00761EAE">
        <w:rPr>
          <w:b/>
          <w:bCs/>
          <w:color w:val="auto"/>
          <w:sz w:val="24"/>
          <w:szCs w:val="24"/>
        </w:rPr>
        <w:t xml:space="preserve">SABIEDRISKĀS </w:t>
      </w:r>
      <w:r w:rsidRPr="00944BC2">
        <w:rPr>
          <w:b/>
          <w:bCs/>
          <w:color w:val="auto"/>
          <w:sz w:val="24"/>
          <w:szCs w:val="24"/>
        </w:rPr>
        <w:t>ĒDINĀŠANAS PAKALPOJUMI</w:t>
      </w:r>
    </w:p>
    <w:p w14:paraId="5AFD04E6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u w:val="single"/>
          <w:lang w:eastAsia="en-US"/>
        </w:rPr>
      </w:pPr>
      <w:r w:rsidRPr="00944BC2">
        <w:rPr>
          <w:rFonts w:eastAsia="Calibri"/>
          <w:bCs/>
          <w:sz w:val="22"/>
          <w:szCs w:val="22"/>
          <w:u w:val="single"/>
          <w:lang w:eastAsia="en-US"/>
        </w:rPr>
        <w:t>Pamatojoties uz pretendenta iesniegto pieteikumu, Rīkotājs sagatavo līgumu un izraksta rēķinu. Pretendentam pieteikuma veidlapa ir jāaizpilda precīzi un bez labojumiem.</w:t>
      </w:r>
    </w:p>
    <w:p w14:paraId="37B1DDAC" w14:textId="77777777" w:rsidR="00944BC2" w:rsidRPr="00647D7D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i/>
          <w:iCs/>
          <w:sz w:val="18"/>
          <w:szCs w:val="18"/>
          <w:lang w:eastAsia="en-US"/>
        </w:rPr>
      </w:pPr>
      <w:r w:rsidRPr="00944BC2">
        <w:rPr>
          <w:rFonts w:eastAsia="Calibri"/>
          <w:i/>
          <w:iCs/>
          <w:sz w:val="18"/>
          <w:szCs w:val="18"/>
          <w:lang w:eastAsia="en-US"/>
        </w:rPr>
        <w:t xml:space="preserve">Lūdzam aizpildīt veidlapu salasāmi, drukātiem burtiem. Tukšajos lodziņos </w:t>
      </w:r>
      <w:r w:rsidRPr="00944BC2">
        <w:rPr>
          <w:rFonts w:eastAsia="Calibri"/>
          <w:i/>
          <w:iCs/>
          <w:sz w:val="28"/>
          <w:szCs w:val="28"/>
          <w:lang w:eastAsia="en-US"/>
        </w:rPr>
        <w:t xml:space="preserve">□ </w:t>
      </w:r>
      <w:r w:rsidRPr="00944BC2">
        <w:rPr>
          <w:rFonts w:eastAsia="Calibri"/>
          <w:i/>
          <w:iCs/>
          <w:sz w:val="18"/>
          <w:szCs w:val="18"/>
          <w:lang w:eastAsia="en-US"/>
        </w:rPr>
        <w:t xml:space="preserve">atbilstošo atbildi </w:t>
      </w:r>
      <w:r w:rsidRPr="00761EAE">
        <w:rPr>
          <w:rFonts w:eastAsia="Calibri"/>
          <w:i/>
          <w:iCs/>
          <w:sz w:val="18"/>
          <w:szCs w:val="18"/>
          <w:lang w:eastAsia="en-US"/>
        </w:rPr>
        <w:t>atzīmēt ar X</w:t>
      </w:r>
      <w:r w:rsidRPr="00647D7D">
        <w:rPr>
          <w:rFonts w:eastAsia="Calibri"/>
          <w:b/>
          <w:i/>
          <w:iCs/>
          <w:sz w:val="18"/>
          <w:szCs w:val="18"/>
          <w:lang w:eastAsia="en-US"/>
        </w:rPr>
        <w:t>.</w:t>
      </w:r>
    </w:p>
    <w:p w14:paraId="3D91DB76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iCs/>
          <w:sz w:val="18"/>
          <w:szCs w:val="18"/>
          <w:lang w:eastAsia="en-US"/>
        </w:rPr>
      </w:pPr>
      <w:r w:rsidRPr="00944BC2">
        <w:rPr>
          <w:rFonts w:eastAsia="Calibri"/>
          <w:b/>
          <w:iCs/>
          <w:sz w:val="18"/>
          <w:szCs w:val="18"/>
          <w:lang w:eastAsia="en-US"/>
        </w:rPr>
        <w:t>Visiem laukiem jābūt aizpildītiem!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089"/>
        <w:gridCol w:w="46"/>
        <w:gridCol w:w="3923"/>
      </w:tblGrid>
      <w:tr w:rsidR="00944BC2" w:rsidRPr="00944BC2" w14:paraId="5992ACB5" w14:textId="77777777" w:rsidTr="00840A3A">
        <w:trPr>
          <w:trHeight w:val="354"/>
        </w:trPr>
        <w:tc>
          <w:tcPr>
            <w:tcW w:w="3823" w:type="dxa"/>
          </w:tcPr>
          <w:p w14:paraId="1F9D1EC0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1E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Vārds, uzvārds / Uzņēmuma nosaukums</w:t>
            </w:r>
          </w:p>
        </w:tc>
        <w:tc>
          <w:tcPr>
            <w:tcW w:w="7058" w:type="dxa"/>
            <w:gridSpan w:val="3"/>
          </w:tcPr>
          <w:p w14:paraId="69B18044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BC2" w:rsidRPr="00944BC2" w14:paraId="26C664DA" w14:textId="77777777" w:rsidTr="00840A3A">
        <w:trPr>
          <w:trHeight w:val="354"/>
        </w:trPr>
        <w:tc>
          <w:tcPr>
            <w:tcW w:w="3823" w:type="dxa"/>
          </w:tcPr>
          <w:p w14:paraId="6AF88D31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Reģistrācijas numurs</w:t>
            </w:r>
          </w:p>
        </w:tc>
        <w:tc>
          <w:tcPr>
            <w:tcW w:w="7058" w:type="dxa"/>
            <w:gridSpan w:val="3"/>
          </w:tcPr>
          <w:p w14:paraId="5C4D9127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BC2" w:rsidRPr="00944BC2" w14:paraId="2EC34C1D" w14:textId="77777777" w:rsidTr="00840A3A">
        <w:trPr>
          <w:trHeight w:val="275"/>
        </w:trPr>
        <w:tc>
          <w:tcPr>
            <w:tcW w:w="3823" w:type="dxa"/>
          </w:tcPr>
          <w:p w14:paraId="2417D750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Atbildīgā persona/ </w:t>
            </w:r>
          </w:p>
          <w:p w14:paraId="41ABE2EB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Kontaktpersona </w:t>
            </w:r>
          </w:p>
        </w:tc>
        <w:tc>
          <w:tcPr>
            <w:tcW w:w="7058" w:type="dxa"/>
            <w:gridSpan w:val="3"/>
          </w:tcPr>
          <w:p w14:paraId="7A2D1674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44BC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Vārds, uzvārds </w:t>
            </w:r>
          </w:p>
        </w:tc>
      </w:tr>
      <w:tr w:rsidR="00944BC2" w:rsidRPr="00944BC2" w14:paraId="6642891D" w14:textId="77777777" w:rsidTr="00840A3A">
        <w:trPr>
          <w:trHeight w:val="201"/>
        </w:trPr>
        <w:tc>
          <w:tcPr>
            <w:tcW w:w="3823" w:type="dxa"/>
          </w:tcPr>
          <w:p w14:paraId="154BC4A3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Saziņas līdzekļi </w:t>
            </w:r>
          </w:p>
        </w:tc>
        <w:tc>
          <w:tcPr>
            <w:tcW w:w="3089" w:type="dxa"/>
          </w:tcPr>
          <w:p w14:paraId="16C35B5D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44BC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Tālrunis </w:t>
            </w:r>
          </w:p>
        </w:tc>
        <w:tc>
          <w:tcPr>
            <w:tcW w:w="3969" w:type="dxa"/>
            <w:gridSpan w:val="2"/>
          </w:tcPr>
          <w:p w14:paraId="5F94B076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44BC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E-pasts </w:t>
            </w:r>
          </w:p>
        </w:tc>
      </w:tr>
      <w:tr w:rsidR="00944BC2" w:rsidRPr="00944BC2" w14:paraId="6FE1EB46" w14:textId="77777777" w:rsidTr="006D267B">
        <w:trPr>
          <w:trHeight w:val="350"/>
        </w:trPr>
        <w:tc>
          <w:tcPr>
            <w:tcW w:w="3823" w:type="dxa"/>
          </w:tcPr>
          <w:p w14:paraId="21930D1B" w14:textId="77777777" w:rsidR="00840A3A" w:rsidRPr="00944BC2" w:rsidRDefault="00944BC2" w:rsidP="006D267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Preces veids (sortiments – pielikumā) </w:t>
            </w:r>
          </w:p>
        </w:tc>
        <w:tc>
          <w:tcPr>
            <w:tcW w:w="7058" w:type="dxa"/>
            <w:gridSpan w:val="3"/>
          </w:tcPr>
          <w:p w14:paraId="216A8A0B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3E9B8B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C1190" w:rsidRPr="00944BC2" w14:paraId="7B5D65DE" w14:textId="77777777" w:rsidTr="000C1190">
        <w:trPr>
          <w:trHeight w:val="254"/>
        </w:trPr>
        <w:tc>
          <w:tcPr>
            <w:tcW w:w="3823" w:type="dxa"/>
          </w:tcPr>
          <w:p w14:paraId="490BDD15" w14:textId="77777777" w:rsidR="000C1190" w:rsidRPr="00944BC2" w:rsidRDefault="000C1190" w:rsidP="00840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Vajadzīga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elektropadeve</w:t>
            </w:r>
            <w:proofErr w:type="spellEnd"/>
          </w:p>
        </w:tc>
        <w:tc>
          <w:tcPr>
            <w:tcW w:w="3135" w:type="dxa"/>
            <w:gridSpan w:val="2"/>
          </w:tcPr>
          <w:p w14:paraId="672D43D2" w14:textId="77777777" w:rsidR="000C1190" w:rsidRPr="00944BC2" w:rsidRDefault="006D267B" w:rsidP="006D267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Jā                                           Nē</w:t>
            </w:r>
          </w:p>
        </w:tc>
        <w:tc>
          <w:tcPr>
            <w:tcW w:w="3923" w:type="dxa"/>
          </w:tcPr>
          <w:p w14:paraId="4E8FBD49" w14:textId="77777777" w:rsidR="000C1190" w:rsidRPr="00944BC2" w:rsidRDefault="006D267B" w:rsidP="006D267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Norādīt jaudu KW-</w:t>
            </w:r>
          </w:p>
        </w:tc>
      </w:tr>
      <w:tr w:rsidR="000C1190" w:rsidRPr="00944BC2" w14:paraId="5451B7A4" w14:textId="77777777" w:rsidTr="000C1190">
        <w:trPr>
          <w:trHeight w:val="98"/>
        </w:trPr>
        <w:tc>
          <w:tcPr>
            <w:tcW w:w="6958" w:type="dxa"/>
            <w:gridSpan w:val="3"/>
          </w:tcPr>
          <w:p w14:paraId="4919F95F" w14:textId="77777777" w:rsidR="000C1190" w:rsidRPr="00944BC2" w:rsidRDefault="000C1190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Dalībnieku skaits </w:t>
            </w:r>
          </w:p>
        </w:tc>
        <w:tc>
          <w:tcPr>
            <w:tcW w:w="3923" w:type="dxa"/>
          </w:tcPr>
          <w:p w14:paraId="048097F1" w14:textId="77777777" w:rsidR="000C1190" w:rsidRPr="00944BC2" w:rsidRDefault="000C1190" w:rsidP="000C11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BC2" w:rsidRPr="00944BC2" w14:paraId="67249F2A" w14:textId="77777777" w:rsidTr="00957646">
        <w:trPr>
          <w:trHeight w:val="486"/>
        </w:trPr>
        <w:tc>
          <w:tcPr>
            <w:tcW w:w="10881" w:type="dxa"/>
            <w:gridSpan w:val="4"/>
          </w:tcPr>
          <w:p w14:paraId="5DFEE62B" w14:textId="77777777" w:rsidR="00761EAE" w:rsidRDefault="00944BC2" w:rsidP="00761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Tirdzniecības vietas metru skaits </w:t>
            </w:r>
            <w:r w:rsidR="00667B77" w:rsidRPr="00761EA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483135" w:rsidRPr="00761EA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Pārtikas produktu tirdzniecībai –</w:t>
            </w:r>
            <w:r w:rsidR="00483135" w:rsidRPr="00761EAE"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483135" w:rsidRPr="00761EA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3m</w:t>
            </w:r>
            <w:r w:rsidR="00483135" w:rsidRPr="00761EAE">
              <w:rPr>
                <w:rFonts w:eastAsia="Calibri"/>
                <w:color w:val="auto"/>
                <w:sz w:val="48"/>
                <w:szCs w:val="48"/>
                <w:lang w:eastAsia="en-US"/>
              </w:rPr>
              <w:t>□</w:t>
            </w:r>
            <w:r w:rsidR="00647D7D" w:rsidRPr="00761EAE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     </w:t>
            </w:r>
            <w:r w:rsidR="00483135" w:rsidRPr="00761EAE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 w:rsidR="00761EAE" w:rsidRPr="00761EA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Ēdināšanas pakalpojumi – 6 </w:t>
            </w:r>
            <w:r w:rsidR="00483135" w:rsidRPr="00761EA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m </w:t>
            </w:r>
            <w:r w:rsidR="00483135" w:rsidRPr="00761EAE">
              <w:rPr>
                <w:rFonts w:eastAsia="Calibri"/>
                <w:color w:val="auto"/>
                <w:sz w:val="48"/>
                <w:szCs w:val="48"/>
                <w:lang w:eastAsia="en-US"/>
              </w:rPr>
              <w:t>□</w:t>
            </w:r>
            <w:r w:rsidR="00761EAE" w:rsidRPr="00761EA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="00761EAE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</w:t>
            </w:r>
          </w:p>
          <w:p w14:paraId="16D0E66D" w14:textId="77777777" w:rsidR="00944BC2" w:rsidRPr="00944BC2" w:rsidRDefault="00761EAE" w:rsidP="00761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Ēdināšanas pakalpojumi – 9 </w:t>
            </w:r>
            <w:r w:rsidRPr="00897CE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m </w:t>
            </w:r>
            <w:r w:rsidRPr="00897CE3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483135" w:rsidRPr="00897CE3">
              <w:rPr>
                <w:rFonts w:eastAsia="Calibri"/>
                <w:b/>
                <w:bCs/>
                <w:sz w:val="48"/>
                <w:szCs w:val="48"/>
                <w:lang w:eastAsia="en-US"/>
              </w:rPr>
              <w:t xml:space="preserve"> </w:t>
            </w:r>
            <w:r w:rsidR="00483135" w:rsidRPr="0048313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44BC2" w:rsidRPr="00944BC2" w14:paraId="49B157A8" w14:textId="77777777" w:rsidTr="00840A3A">
        <w:trPr>
          <w:trHeight w:val="127"/>
        </w:trPr>
        <w:tc>
          <w:tcPr>
            <w:tcW w:w="3823" w:type="dxa"/>
          </w:tcPr>
          <w:p w14:paraId="02FAF79C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Vajadzīga transportlīdzekļa caurlaide līdz stāvvietai muzeja teritorijā </w:t>
            </w:r>
          </w:p>
          <w:p w14:paraId="70F9DDFB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EUR 7.42</w:t>
            </w:r>
          </w:p>
        </w:tc>
        <w:tc>
          <w:tcPr>
            <w:tcW w:w="3089" w:type="dxa"/>
          </w:tcPr>
          <w:p w14:paraId="3CC5DCDF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Jā </w:t>
            </w:r>
          </w:p>
        </w:tc>
        <w:tc>
          <w:tcPr>
            <w:tcW w:w="3969" w:type="dxa"/>
            <w:gridSpan w:val="2"/>
          </w:tcPr>
          <w:p w14:paraId="0DB73D24" w14:textId="77777777" w:rsidR="00944BC2" w:rsidRPr="00944BC2" w:rsidRDefault="00944BC2" w:rsidP="006D267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Nē </w:t>
            </w:r>
          </w:p>
        </w:tc>
      </w:tr>
      <w:tr w:rsidR="00944BC2" w:rsidRPr="00944BC2" w14:paraId="4CF506DD" w14:textId="77777777" w:rsidTr="00840A3A">
        <w:trPr>
          <w:trHeight w:val="255"/>
        </w:trPr>
        <w:tc>
          <w:tcPr>
            <w:tcW w:w="3823" w:type="dxa"/>
          </w:tcPr>
          <w:p w14:paraId="337CB01C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Vajadzīga transportlīdzekļa caurlaide iebraukšanai līdz tirdzniecības vietai un stāvvieta muzeja teritorijā </w:t>
            </w:r>
          </w:p>
          <w:p w14:paraId="517CE11C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EUR 28.41</w:t>
            </w:r>
          </w:p>
        </w:tc>
        <w:tc>
          <w:tcPr>
            <w:tcW w:w="3089" w:type="dxa"/>
          </w:tcPr>
          <w:p w14:paraId="3ED4DF31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Jā </w:t>
            </w:r>
          </w:p>
        </w:tc>
        <w:tc>
          <w:tcPr>
            <w:tcW w:w="3969" w:type="dxa"/>
            <w:gridSpan w:val="2"/>
          </w:tcPr>
          <w:p w14:paraId="0783237C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Nē </w:t>
            </w:r>
            <w:r w:rsidRPr="00944B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4BC2" w:rsidRPr="00944BC2" w14:paraId="6052F2C8" w14:textId="77777777" w:rsidTr="00840A3A">
        <w:trPr>
          <w:trHeight w:val="255"/>
        </w:trPr>
        <w:tc>
          <w:tcPr>
            <w:tcW w:w="3823" w:type="dxa"/>
          </w:tcPr>
          <w:p w14:paraId="6F153CAD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Papildus dalībnieka zīme</w:t>
            </w:r>
          </w:p>
          <w:p w14:paraId="1CC5A45F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EUR 1.42</w:t>
            </w:r>
          </w:p>
        </w:tc>
        <w:tc>
          <w:tcPr>
            <w:tcW w:w="3089" w:type="dxa"/>
          </w:tcPr>
          <w:p w14:paraId="653F9D29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Jā </w:t>
            </w:r>
            <w:r w:rsidRPr="00944BC2">
              <w:rPr>
                <w:rFonts w:eastAsia="Calibri"/>
                <w:sz w:val="28"/>
                <w:szCs w:val="28"/>
                <w:lang w:eastAsia="en-US"/>
              </w:rPr>
              <w:t>__</w:t>
            </w:r>
            <w:proofErr w:type="spellStart"/>
            <w:r w:rsidRPr="00944BC2">
              <w:rPr>
                <w:rFonts w:eastAsia="Calibri"/>
                <w:lang w:eastAsia="en-US"/>
              </w:rPr>
              <w:t>gb</w:t>
            </w:r>
            <w:proofErr w:type="spellEnd"/>
            <w:r w:rsidRPr="00944B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  <w:gridSpan w:val="2"/>
          </w:tcPr>
          <w:p w14:paraId="547D2721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>Tikai 1 zīme uz 1m</w:t>
            </w:r>
          </w:p>
        </w:tc>
      </w:tr>
    </w:tbl>
    <w:p w14:paraId="6938BBAB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Belwe Lt TL" w:hAnsi="Belwe Lt TL"/>
          <w:color w:val="auto"/>
          <w:sz w:val="8"/>
          <w:szCs w:val="22"/>
        </w:rPr>
      </w:pPr>
    </w:p>
    <w:p w14:paraId="4084873B" w14:textId="77777777" w:rsidR="00944BC2" w:rsidRPr="00761EAE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761EAE">
        <w:rPr>
          <w:rFonts w:eastAsia="Calibri"/>
          <w:b/>
          <w:bCs/>
          <w:color w:val="auto"/>
          <w:sz w:val="22"/>
          <w:szCs w:val="22"/>
          <w:lang w:eastAsia="en-US"/>
        </w:rPr>
        <w:t>Samaksa par dalību veicama, pamatojoties uz Rīkotāja izsniegtu/nosūtītu priekšapmaksas rēķinu!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654"/>
      </w:tblGrid>
      <w:tr w:rsidR="00944BC2" w:rsidRPr="00944BC2" w14:paraId="49F40A52" w14:textId="77777777" w:rsidTr="00944BC2">
        <w:trPr>
          <w:trHeight w:val="228"/>
        </w:trPr>
        <w:tc>
          <w:tcPr>
            <w:tcW w:w="3227" w:type="dxa"/>
          </w:tcPr>
          <w:p w14:paraId="3744C2CB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Vārds, uzvārds / Komersanta nosaukums</w:t>
            </w:r>
          </w:p>
        </w:tc>
        <w:tc>
          <w:tcPr>
            <w:tcW w:w="7654" w:type="dxa"/>
            <w:shd w:val="clear" w:color="auto" w:fill="auto"/>
          </w:tcPr>
          <w:p w14:paraId="63F1AFD9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44BC2" w:rsidRPr="00944BC2" w14:paraId="5A9666AB" w14:textId="77777777" w:rsidTr="00944BC2">
        <w:trPr>
          <w:trHeight w:val="234"/>
        </w:trPr>
        <w:tc>
          <w:tcPr>
            <w:tcW w:w="3227" w:type="dxa"/>
          </w:tcPr>
          <w:p w14:paraId="323CDA9C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Reģistrācijas numurs</w:t>
            </w:r>
          </w:p>
        </w:tc>
        <w:tc>
          <w:tcPr>
            <w:tcW w:w="7654" w:type="dxa"/>
            <w:shd w:val="clear" w:color="auto" w:fill="auto"/>
          </w:tcPr>
          <w:p w14:paraId="639B5EF2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44BC2" w:rsidRPr="00944BC2" w14:paraId="650854DB" w14:textId="77777777" w:rsidTr="00944BC2">
        <w:trPr>
          <w:trHeight w:val="310"/>
        </w:trPr>
        <w:tc>
          <w:tcPr>
            <w:tcW w:w="3227" w:type="dxa"/>
          </w:tcPr>
          <w:p w14:paraId="56ED9885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Juridiskā adrese</w:t>
            </w:r>
          </w:p>
        </w:tc>
        <w:tc>
          <w:tcPr>
            <w:tcW w:w="7654" w:type="dxa"/>
            <w:shd w:val="clear" w:color="auto" w:fill="auto"/>
          </w:tcPr>
          <w:p w14:paraId="7400FD75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44BC2" w:rsidRPr="00944BC2" w14:paraId="032411DB" w14:textId="77777777" w:rsidTr="00944BC2">
        <w:trPr>
          <w:trHeight w:val="203"/>
        </w:trPr>
        <w:tc>
          <w:tcPr>
            <w:tcW w:w="3227" w:type="dxa"/>
          </w:tcPr>
          <w:p w14:paraId="0BAC505F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E-pasta adrese</w:t>
            </w:r>
          </w:p>
        </w:tc>
        <w:tc>
          <w:tcPr>
            <w:tcW w:w="7654" w:type="dxa"/>
            <w:shd w:val="clear" w:color="auto" w:fill="auto"/>
          </w:tcPr>
          <w:p w14:paraId="6C93F4D2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44BC2" w:rsidRPr="00944BC2" w14:paraId="19F03E2A" w14:textId="77777777" w:rsidTr="00944BC2">
        <w:trPr>
          <w:trHeight w:val="98"/>
        </w:trPr>
        <w:tc>
          <w:tcPr>
            <w:tcW w:w="3227" w:type="dxa"/>
          </w:tcPr>
          <w:p w14:paraId="19CDB1E3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Banka </w:t>
            </w:r>
          </w:p>
        </w:tc>
        <w:tc>
          <w:tcPr>
            <w:tcW w:w="7654" w:type="dxa"/>
            <w:shd w:val="clear" w:color="auto" w:fill="auto"/>
          </w:tcPr>
          <w:p w14:paraId="032E1535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944BC2" w:rsidRPr="00944BC2" w14:paraId="01D08413" w14:textId="77777777" w:rsidTr="00944BC2">
        <w:trPr>
          <w:trHeight w:val="288"/>
        </w:trPr>
        <w:tc>
          <w:tcPr>
            <w:tcW w:w="3227" w:type="dxa"/>
          </w:tcPr>
          <w:p w14:paraId="308D95AC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Norēķina konta numurs </w:t>
            </w:r>
          </w:p>
        </w:tc>
        <w:tc>
          <w:tcPr>
            <w:tcW w:w="7654" w:type="dxa"/>
            <w:shd w:val="clear" w:color="auto" w:fill="auto"/>
          </w:tcPr>
          <w:p w14:paraId="42B3ABBF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82"/>
              </w:tabs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7677D88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44BC2">
        <w:rPr>
          <w:rFonts w:eastAsia="Calibri"/>
          <w:b/>
          <w:bCs/>
          <w:color w:val="auto"/>
          <w:sz w:val="22"/>
          <w:szCs w:val="22"/>
          <w:lang w:eastAsia="en-US"/>
        </w:rPr>
        <w:t>Pieteikuma veidlapai pievienoti dokumenti: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425"/>
      </w:tblGrid>
      <w:tr w:rsidR="00944BC2" w:rsidRPr="00944BC2" w14:paraId="29901617" w14:textId="77777777" w:rsidTr="009669F5">
        <w:trPr>
          <w:trHeight w:val="127"/>
        </w:trPr>
        <w:tc>
          <w:tcPr>
            <w:tcW w:w="10456" w:type="dxa"/>
          </w:tcPr>
          <w:p w14:paraId="18479FD4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Tirdzniecības vietas </w:t>
            </w:r>
            <w:proofErr w:type="spellStart"/>
            <w:r w:rsidRPr="00944BC2">
              <w:rPr>
                <w:rFonts w:eastAsia="Calibri"/>
                <w:sz w:val="22"/>
                <w:szCs w:val="22"/>
                <w:lang w:eastAsia="en-US"/>
              </w:rPr>
              <w:t>vizualizācija</w:t>
            </w:r>
            <w:proofErr w:type="spellEnd"/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 un plāns, norādot atbilstošos izmērus un proporcijas (uzskatāmi, brīvā formā) </w:t>
            </w:r>
          </w:p>
        </w:tc>
        <w:tc>
          <w:tcPr>
            <w:tcW w:w="425" w:type="dxa"/>
          </w:tcPr>
          <w:p w14:paraId="0ECB5532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4BC2">
              <w:rPr>
                <w:rFonts w:eastAsia="Calibri"/>
                <w:sz w:val="28"/>
                <w:szCs w:val="28"/>
                <w:lang w:eastAsia="en-US"/>
              </w:rPr>
              <w:t xml:space="preserve">□ </w:t>
            </w:r>
          </w:p>
        </w:tc>
      </w:tr>
      <w:tr w:rsidR="00944BC2" w:rsidRPr="00944BC2" w14:paraId="59702221" w14:textId="77777777" w:rsidTr="009669F5">
        <w:trPr>
          <w:trHeight w:val="127"/>
        </w:trPr>
        <w:tc>
          <w:tcPr>
            <w:tcW w:w="10456" w:type="dxa"/>
          </w:tcPr>
          <w:p w14:paraId="17AC294E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Pārdevēju noformējuma </w:t>
            </w:r>
            <w:proofErr w:type="spellStart"/>
            <w:r w:rsidRPr="00944BC2">
              <w:rPr>
                <w:rFonts w:eastAsia="Calibri"/>
                <w:sz w:val="22"/>
                <w:szCs w:val="22"/>
                <w:lang w:eastAsia="en-US"/>
              </w:rPr>
              <w:t>vizualizācija</w:t>
            </w:r>
            <w:proofErr w:type="spellEnd"/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 vai apraksts </w:t>
            </w:r>
          </w:p>
        </w:tc>
        <w:tc>
          <w:tcPr>
            <w:tcW w:w="425" w:type="dxa"/>
          </w:tcPr>
          <w:p w14:paraId="42B94A9C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4BC2">
              <w:rPr>
                <w:rFonts w:eastAsia="Calibri"/>
                <w:sz w:val="28"/>
                <w:szCs w:val="28"/>
                <w:lang w:eastAsia="en-US"/>
              </w:rPr>
              <w:t xml:space="preserve">□ </w:t>
            </w:r>
          </w:p>
        </w:tc>
      </w:tr>
      <w:tr w:rsidR="00944BC2" w:rsidRPr="00944BC2" w14:paraId="46F8A15E" w14:textId="77777777" w:rsidTr="009669F5">
        <w:trPr>
          <w:trHeight w:val="127"/>
        </w:trPr>
        <w:tc>
          <w:tcPr>
            <w:tcW w:w="10456" w:type="dxa"/>
          </w:tcPr>
          <w:p w14:paraId="3DDA3590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4BC2">
              <w:rPr>
                <w:rFonts w:eastAsia="Calibri"/>
                <w:sz w:val="22"/>
                <w:szCs w:val="22"/>
                <w:lang w:eastAsia="en-US"/>
              </w:rPr>
              <w:t xml:space="preserve">Realizējamās preču grupas (sortiments) </w:t>
            </w:r>
          </w:p>
        </w:tc>
        <w:tc>
          <w:tcPr>
            <w:tcW w:w="425" w:type="dxa"/>
          </w:tcPr>
          <w:p w14:paraId="7745AC87" w14:textId="77777777" w:rsidR="00944BC2" w:rsidRPr="00944BC2" w:rsidRDefault="00944BC2" w:rsidP="00944B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44BC2">
              <w:rPr>
                <w:rFonts w:eastAsia="Calibri"/>
                <w:sz w:val="28"/>
                <w:szCs w:val="28"/>
                <w:lang w:eastAsia="en-US"/>
              </w:rPr>
              <w:t xml:space="preserve">□ </w:t>
            </w:r>
          </w:p>
        </w:tc>
      </w:tr>
    </w:tbl>
    <w:p w14:paraId="4B536365" w14:textId="77777777" w:rsidR="00944BC2" w:rsidRP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3BB14" wp14:editId="09FCC14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85725" cy="90805"/>
                <wp:effectExtent l="0" t="0" r="28575" b="23495"/>
                <wp:wrapNone/>
                <wp:docPr id="7" name="Taisnstūr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FBCB" id="Taisnstūris 7" o:spid="_x0000_s1026" style="position:absolute;margin-left:0;margin-top:4.35pt;width: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"/>
            </w:pict>
          </mc:Fallback>
        </mc:AlternateContent>
      </w:r>
      <w:r w:rsidRPr="00944BC2">
        <w:rPr>
          <w:rFonts w:eastAsia="Calibri"/>
          <w:b/>
          <w:bCs/>
          <w:sz w:val="24"/>
          <w:szCs w:val="24"/>
          <w:lang w:eastAsia="en-US"/>
        </w:rPr>
        <w:t xml:space="preserve">     </w:t>
      </w:r>
      <w:r w:rsidRPr="00944BC2">
        <w:rPr>
          <w:rFonts w:eastAsia="Calibri"/>
          <w:sz w:val="24"/>
          <w:szCs w:val="24"/>
          <w:lang w:eastAsia="en-US"/>
        </w:rPr>
        <w:t>Apliecinu, ka esmu iepazinies(-</w:t>
      </w:r>
      <w:proofErr w:type="spellStart"/>
      <w:r w:rsidRPr="00944BC2">
        <w:rPr>
          <w:rFonts w:eastAsia="Calibri"/>
          <w:sz w:val="24"/>
          <w:szCs w:val="24"/>
          <w:lang w:eastAsia="en-US"/>
        </w:rPr>
        <w:t>usies</w:t>
      </w:r>
      <w:proofErr w:type="spellEnd"/>
      <w:r w:rsidRPr="00944BC2">
        <w:rPr>
          <w:rFonts w:eastAsia="Calibri"/>
          <w:sz w:val="24"/>
          <w:szCs w:val="24"/>
          <w:lang w:eastAsia="en-US"/>
        </w:rPr>
        <w:t xml:space="preserve">) ar Mūsdienu amatniecības </w:t>
      </w:r>
      <w:r w:rsidR="00761EAE">
        <w:rPr>
          <w:rFonts w:eastAsia="Calibri"/>
          <w:sz w:val="24"/>
          <w:szCs w:val="24"/>
          <w:lang w:eastAsia="en-US"/>
        </w:rPr>
        <w:t>tirgus</w:t>
      </w:r>
      <w:r w:rsidRPr="00944BC2">
        <w:rPr>
          <w:rFonts w:eastAsia="Calibri"/>
          <w:sz w:val="24"/>
          <w:szCs w:val="24"/>
          <w:lang w:eastAsia="en-US"/>
        </w:rPr>
        <w:t xml:space="preserve"> nolikumu un apņemos to ievērot. </w:t>
      </w:r>
    </w:p>
    <w:p w14:paraId="59190822" w14:textId="77777777" w:rsidR="00944BC2" w:rsidRDefault="00944BC2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FFCB7" wp14:editId="6EDEC13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95250" cy="90805"/>
                <wp:effectExtent l="0" t="0" r="19050" b="23495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4033" id="Taisnstūris 2" o:spid="_x0000_s1026" style="position:absolute;margin-left:0;margin-top:1.8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"/>
            </w:pict>
          </mc:Fallback>
        </mc:AlternateContent>
      </w:r>
      <w:r w:rsidRPr="00944BC2">
        <w:rPr>
          <w:rFonts w:eastAsia="Calibri"/>
          <w:sz w:val="24"/>
          <w:szCs w:val="24"/>
          <w:lang w:eastAsia="en-US"/>
        </w:rPr>
        <w:t xml:space="preserve">     Piekrītu, ka informācija var tikt pārbaudīta, un var tikt veikta </w:t>
      </w:r>
      <w:r w:rsidR="004E5316">
        <w:rPr>
          <w:rFonts w:eastAsia="Calibri"/>
          <w:sz w:val="24"/>
          <w:szCs w:val="24"/>
          <w:lang w:eastAsia="en-US"/>
        </w:rPr>
        <w:t>personas</w:t>
      </w:r>
      <w:r w:rsidRPr="00944BC2">
        <w:rPr>
          <w:rFonts w:eastAsia="Calibri"/>
          <w:sz w:val="24"/>
          <w:szCs w:val="24"/>
          <w:lang w:eastAsia="en-US"/>
        </w:rPr>
        <w:t xml:space="preserve"> datu apstrāde un uzglabāšana.</w:t>
      </w:r>
    </w:p>
    <w:p w14:paraId="3059F684" w14:textId="77777777" w:rsidR="00761EAE" w:rsidRPr="00944BC2" w:rsidRDefault="00761EAE" w:rsidP="00761E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802F2" wp14:editId="3285EA56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95250" cy="90805"/>
                <wp:effectExtent l="0" t="0" r="19050" b="23495"/>
                <wp:wrapNone/>
                <wp:docPr id="3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3C60" id="Taisnstūris 1" o:spid="_x0000_s1026" style="position:absolute;margin-left:-.75pt;margin-top:.0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"/>
            </w:pict>
          </mc:Fallback>
        </mc:AlternateContent>
      </w:r>
      <w:r w:rsidRPr="00944BC2">
        <w:rPr>
          <w:rFonts w:eastAsia="Calibri"/>
          <w:sz w:val="24"/>
          <w:szCs w:val="24"/>
          <w:lang w:eastAsia="en-US"/>
        </w:rPr>
        <w:t xml:space="preserve">     Piekrītu saņemt no Rīkotāja informāciju par līdzīgu pasākumu norisi</w:t>
      </w:r>
    </w:p>
    <w:p w14:paraId="0652EA97" w14:textId="77777777" w:rsidR="00761EAE" w:rsidRPr="00761EAE" w:rsidRDefault="00761EAE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p w14:paraId="35FE6505" w14:textId="77777777" w:rsidR="00944BC2" w:rsidRPr="00944BC2" w:rsidRDefault="00701E74" w:rsidP="00944BC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202</w:t>
      </w:r>
      <w:r w:rsidR="00D06535">
        <w:rPr>
          <w:rFonts w:eastAsia="Calibri"/>
          <w:sz w:val="22"/>
          <w:szCs w:val="22"/>
          <w:lang w:eastAsia="en-US"/>
        </w:rPr>
        <w:t>1</w:t>
      </w:r>
      <w:r w:rsidR="00944BC2" w:rsidRPr="00944BC2">
        <w:rPr>
          <w:rFonts w:eastAsia="Calibri"/>
          <w:sz w:val="22"/>
          <w:szCs w:val="22"/>
          <w:lang w:eastAsia="en-US"/>
        </w:rPr>
        <w:t xml:space="preserve">.  gada ____._________________                                                           _________________________________ </w:t>
      </w:r>
    </w:p>
    <w:p w14:paraId="7B763333" w14:textId="77777777" w:rsidR="00ED2AE7" w:rsidRPr="00761EAE" w:rsidRDefault="00944BC2" w:rsidP="00424C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eastAsia="Calibri"/>
          <w:color w:val="auto"/>
          <w:sz w:val="6"/>
          <w:szCs w:val="6"/>
          <w:lang w:eastAsia="en-US"/>
        </w:rPr>
      </w:pPr>
      <w:r w:rsidRPr="00944BC2">
        <w:rPr>
          <w:rFonts w:eastAsia="Calibri"/>
          <w:color w:val="auto"/>
          <w:sz w:val="22"/>
          <w:szCs w:val="22"/>
          <w:lang w:eastAsia="en-US"/>
        </w:rPr>
        <w:t>(</w:t>
      </w:r>
      <w:r w:rsidRPr="00944BC2">
        <w:rPr>
          <w:rFonts w:eastAsia="Calibri"/>
          <w:i/>
          <w:iCs/>
          <w:color w:val="auto"/>
          <w:sz w:val="22"/>
          <w:szCs w:val="22"/>
          <w:lang w:eastAsia="en-US"/>
        </w:rPr>
        <w:t>paraksts un paraksta atšifrējums</w:t>
      </w:r>
      <w:r w:rsidRPr="00944BC2">
        <w:rPr>
          <w:rFonts w:eastAsia="Calibri"/>
          <w:color w:val="auto"/>
          <w:sz w:val="22"/>
          <w:szCs w:val="22"/>
          <w:lang w:eastAsia="en-US"/>
        </w:rPr>
        <w:t>)</w:t>
      </w:r>
      <w:r w:rsidR="00761EAE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00972930" w14:textId="77777777" w:rsidR="00812355" w:rsidRPr="00424C53" w:rsidRDefault="00812355" w:rsidP="00761EAE">
      <w:pPr>
        <w:rPr>
          <w:rFonts w:ascii="Belwe Lt TL" w:hAnsi="Belwe Lt TL"/>
          <w:color w:val="auto"/>
          <w:sz w:val="22"/>
          <w:szCs w:val="22"/>
        </w:rPr>
      </w:pPr>
      <w:r w:rsidRPr="002D2A4E">
        <w:rPr>
          <w:rFonts w:ascii="Calibri" w:hAnsi="Calibri" w:cs="Calibri"/>
          <w:i/>
          <w:sz w:val="26"/>
          <w:szCs w:val="26"/>
        </w:rPr>
        <w:t>*</w:t>
      </w:r>
      <w:r w:rsidRPr="002D2A4E">
        <w:rPr>
          <w:i/>
          <w:sz w:val="26"/>
          <w:szCs w:val="26"/>
        </w:rPr>
        <w:t xml:space="preserve">Dokuments parakstīts ar drošu elektronisko parakstu un satur laika </w:t>
      </w:r>
      <w:r>
        <w:rPr>
          <w:i/>
          <w:sz w:val="26"/>
          <w:szCs w:val="26"/>
        </w:rPr>
        <w:t>zīmogu</w:t>
      </w:r>
    </w:p>
    <w:sectPr w:rsidR="00812355" w:rsidRPr="00424C53" w:rsidSect="00403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CB57" w14:textId="77777777" w:rsidR="00EA6231" w:rsidRDefault="00EA6231">
      <w:r>
        <w:separator/>
      </w:r>
    </w:p>
  </w:endnote>
  <w:endnote w:type="continuationSeparator" w:id="0">
    <w:p w14:paraId="0C469ED6" w14:textId="77777777" w:rsidR="00EA6231" w:rsidRDefault="00EA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elwe Lt TL">
    <w:altName w:val="Georgia"/>
    <w:panose1 w:val="020B06040202020202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F7DE" w14:textId="77777777" w:rsidR="003B25E8" w:rsidRDefault="003B2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1B9E" w14:textId="77777777" w:rsidR="003B25E8" w:rsidRDefault="003B2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2B0C" w14:textId="77777777" w:rsidR="003B25E8" w:rsidRDefault="003B2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F4C1" w14:textId="77777777" w:rsidR="00EA6231" w:rsidRDefault="00EA6231">
      <w:r>
        <w:separator/>
      </w:r>
    </w:p>
  </w:footnote>
  <w:footnote w:type="continuationSeparator" w:id="0">
    <w:p w14:paraId="31B0C89B" w14:textId="77777777" w:rsidR="00EA6231" w:rsidRDefault="00EA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419D" w14:textId="77777777" w:rsidR="003B25E8" w:rsidRDefault="003B2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64EF" w14:textId="77777777" w:rsidR="00AD60EF" w:rsidRDefault="00841AE2">
    <w:pPr>
      <w:spacing w:before="7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F3173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  <w:p w14:paraId="348101BC" w14:textId="77777777" w:rsidR="00AD60EF" w:rsidRDefault="00AD60EF">
    <w:pPr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CD2F" w14:textId="77777777" w:rsidR="003B25E8" w:rsidRDefault="003B2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48C"/>
    <w:multiLevelType w:val="multilevel"/>
    <w:tmpl w:val="A6D013F2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350" w:firstLine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2B3D7E49"/>
    <w:multiLevelType w:val="multilevel"/>
    <w:tmpl w:val="A6D013F2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EF"/>
    <w:rsid w:val="00012105"/>
    <w:rsid w:val="00021E10"/>
    <w:rsid w:val="00050220"/>
    <w:rsid w:val="0006200B"/>
    <w:rsid w:val="000648FA"/>
    <w:rsid w:val="00072FD1"/>
    <w:rsid w:val="00091141"/>
    <w:rsid w:val="000B2381"/>
    <w:rsid w:val="000B253C"/>
    <w:rsid w:val="000C1190"/>
    <w:rsid w:val="000F2AB2"/>
    <w:rsid w:val="000F4C46"/>
    <w:rsid w:val="0010099F"/>
    <w:rsid w:val="001059A5"/>
    <w:rsid w:val="0011504A"/>
    <w:rsid w:val="00134A06"/>
    <w:rsid w:val="001573A9"/>
    <w:rsid w:val="00166559"/>
    <w:rsid w:val="001924D4"/>
    <w:rsid w:val="001B25BB"/>
    <w:rsid w:val="001B7D93"/>
    <w:rsid w:val="001C0298"/>
    <w:rsid w:val="001C6301"/>
    <w:rsid w:val="001F536B"/>
    <w:rsid w:val="0022573F"/>
    <w:rsid w:val="002447E6"/>
    <w:rsid w:val="002529AF"/>
    <w:rsid w:val="00266CFA"/>
    <w:rsid w:val="00274F13"/>
    <w:rsid w:val="00293681"/>
    <w:rsid w:val="002969AC"/>
    <w:rsid w:val="002B5502"/>
    <w:rsid w:val="002C33F7"/>
    <w:rsid w:val="002D0E17"/>
    <w:rsid w:val="002F12E6"/>
    <w:rsid w:val="002F3173"/>
    <w:rsid w:val="0030125D"/>
    <w:rsid w:val="003249BF"/>
    <w:rsid w:val="00361F6B"/>
    <w:rsid w:val="0037394A"/>
    <w:rsid w:val="00373A59"/>
    <w:rsid w:val="0037738A"/>
    <w:rsid w:val="00390653"/>
    <w:rsid w:val="003907E6"/>
    <w:rsid w:val="003925B0"/>
    <w:rsid w:val="00396286"/>
    <w:rsid w:val="003A1AA0"/>
    <w:rsid w:val="003B25E8"/>
    <w:rsid w:val="003D4079"/>
    <w:rsid w:val="003E07FB"/>
    <w:rsid w:val="00403711"/>
    <w:rsid w:val="00420958"/>
    <w:rsid w:val="0042440F"/>
    <w:rsid w:val="00424C53"/>
    <w:rsid w:val="00426730"/>
    <w:rsid w:val="00432396"/>
    <w:rsid w:val="0043320B"/>
    <w:rsid w:val="0043492D"/>
    <w:rsid w:val="004429DA"/>
    <w:rsid w:val="004457B0"/>
    <w:rsid w:val="00451BB0"/>
    <w:rsid w:val="00456D13"/>
    <w:rsid w:val="004603EF"/>
    <w:rsid w:val="00477586"/>
    <w:rsid w:val="00483135"/>
    <w:rsid w:val="00485CAA"/>
    <w:rsid w:val="00486DA1"/>
    <w:rsid w:val="004B1AD3"/>
    <w:rsid w:val="004B2540"/>
    <w:rsid w:val="004D3FD9"/>
    <w:rsid w:val="004D75FA"/>
    <w:rsid w:val="004E5316"/>
    <w:rsid w:val="004F5F74"/>
    <w:rsid w:val="00514E71"/>
    <w:rsid w:val="0052025E"/>
    <w:rsid w:val="0052272B"/>
    <w:rsid w:val="005415A1"/>
    <w:rsid w:val="00547962"/>
    <w:rsid w:val="00550406"/>
    <w:rsid w:val="00557AE5"/>
    <w:rsid w:val="00560A41"/>
    <w:rsid w:val="0056170D"/>
    <w:rsid w:val="00566893"/>
    <w:rsid w:val="0056719C"/>
    <w:rsid w:val="00574634"/>
    <w:rsid w:val="00583EA4"/>
    <w:rsid w:val="0059741A"/>
    <w:rsid w:val="005B281A"/>
    <w:rsid w:val="005C17D9"/>
    <w:rsid w:val="005D2B38"/>
    <w:rsid w:val="005F5438"/>
    <w:rsid w:val="005F5A1B"/>
    <w:rsid w:val="006246DE"/>
    <w:rsid w:val="00630382"/>
    <w:rsid w:val="00633895"/>
    <w:rsid w:val="00640B3A"/>
    <w:rsid w:val="00641795"/>
    <w:rsid w:val="00643857"/>
    <w:rsid w:val="00645334"/>
    <w:rsid w:val="00646CA4"/>
    <w:rsid w:val="00647D7D"/>
    <w:rsid w:val="0065021A"/>
    <w:rsid w:val="0065160C"/>
    <w:rsid w:val="00660FA5"/>
    <w:rsid w:val="00661559"/>
    <w:rsid w:val="00667B77"/>
    <w:rsid w:val="00686CB8"/>
    <w:rsid w:val="006922F3"/>
    <w:rsid w:val="006A3557"/>
    <w:rsid w:val="006B475D"/>
    <w:rsid w:val="006C7864"/>
    <w:rsid w:val="006D267B"/>
    <w:rsid w:val="006D7729"/>
    <w:rsid w:val="006F17B4"/>
    <w:rsid w:val="006F6DC5"/>
    <w:rsid w:val="00701E74"/>
    <w:rsid w:val="0072391D"/>
    <w:rsid w:val="007356C4"/>
    <w:rsid w:val="00761EAE"/>
    <w:rsid w:val="007873D4"/>
    <w:rsid w:val="007A26B7"/>
    <w:rsid w:val="007E6D5C"/>
    <w:rsid w:val="007F7A8E"/>
    <w:rsid w:val="007F7AE6"/>
    <w:rsid w:val="0080347C"/>
    <w:rsid w:val="00812355"/>
    <w:rsid w:val="0081745A"/>
    <w:rsid w:val="00821BEB"/>
    <w:rsid w:val="008408ED"/>
    <w:rsid w:val="00840A3A"/>
    <w:rsid w:val="00841AE2"/>
    <w:rsid w:val="00865455"/>
    <w:rsid w:val="0087244B"/>
    <w:rsid w:val="00890C4C"/>
    <w:rsid w:val="00897CE3"/>
    <w:rsid w:val="008E40EB"/>
    <w:rsid w:val="008E5C84"/>
    <w:rsid w:val="008F5DE1"/>
    <w:rsid w:val="00912A31"/>
    <w:rsid w:val="00913D42"/>
    <w:rsid w:val="009214D5"/>
    <w:rsid w:val="009255D9"/>
    <w:rsid w:val="00926C52"/>
    <w:rsid w:val="00937D6E"/>
    <w:rsid w:val="009432E0"/>
    <w:rsid w:val="00944BC2"/>
    <w:rsid w:val="00946ABE"/>
    <w:rsid w:val="0094735C"/>
    <w:rsid w:val="00951821"/>
    <w:rsid w:val="00957646"/>
    <w:rsid w:val="009618F7"/>
    <w:rsid w:val="009858C7"/>
    <w:rsid w:val="00986857"/>
    <w:rsid w:val="009870E0"/>
    <w:rsid w:val="00987E7F"/>
    <w:rsid w:val="009937B0"/>
    <w:rsid w:val="009B732F"/>
    <w:rsid w:val="009C1307"/>
    <w:rsid w:val="009D3E0F"/>
    <w:rsid w:val="009E20F1"/>
    <w:rsid w:val="009E2655"/>
    <w:rsid w:val="009F4F01"/>
    <w:rsid w:val="009F720B"/>
    <w:rsid w:val="00A055D2"/>
    <w:rsid w:val="00A2044E"/>
    <w:rsid w:val="00A20E3B"/>
    <w:rsid w:val="00A218D9"/>
    <w:rsid w:val="00A2268F"/>
    <w:rsid w:val="00A24098"/>
    <w:rsid w:val="00A2710F"/>
    <w:rsid w:val="00A4093E"/>
    <w:rsid w:val="00A44437"/>
    <w:rsid w:val="00A83C7B"/>
    <w:rsid w:val="00A87CA8"/>
    <w:rsid w:val="00AA5B47"/>
    <w:rsid w:val="00AB444A"/>
    <w:rsid w:val="00AC00C7"/>
    <w:rsid w:val="00AD302F"/>
    <w:rsid w:val="00AD5487"/>
    <w:rsid w:val="00AD5818"/>
    <w:rsid w:val="00AD60EF"/>
    <w:rsid w:val="00B05575"/>
    <w:rsid w:val="00B224C3"/>
    <w:rsid w:val="00B42AD4"/>
    <w:rsid w:val="00B46151"/>
    <w:rsid w:val="00B609F5"/>
    <w:rsid w:val="00B86C86"/>
    <w:rsid w:val="00B9652D"/>
    <w:rsid w:val="00BB60E6"/>
    <w:rsid w:val="00BE1265"/>
    <w:rsid w:val="00BE709F"/>
    <w:rsid w:val="00C11F8A"/>
    <w:rsid w:val="00C1325E"/>
    <w:rsid w:val="00C17F0D"/>
    <w:rsid w:val="00C43457"/>
    <w:rsid w:val="00C5505A"/>
    <w:rsid w:val="00C71882"/>
    <w:rsid w:val="00C777DC"/>
    <w:rsid w:val="00C832F7"/>
    <w:rsid w:val="00C939F5"/>
    <w:rsid w:val="00C9586C"/>
    <w:rsid w:val="00CA0B80"/>
    <w:rsid w:val="00CB5AF1"/>
    <w:rsid w:val="00CC03BD"/>
    <w:rsid w:val="00CE390E"/>
    <w:rsid w:val="00CE6372"/>
    <w:rsid w:val="00CF48D3"/>
    <w:rsid w:val="00D06535"/>
    <w:rsid w:val="00D1756B"/>
    <w:rsid w:val="00D31FC5"/>
    <w:rsid w:val="00D4459B"/>
    <w:rsid w:val="00D50D07"/>
    <w:rsid w:val="00D71CDB"/>
    <w:rsid w:val="00D85221"/>
    <w:rsid w:val="00DA7CDF"/>
    <w:rsid w:val="00DB6C93"/>
    <w:rsid w:val="00DC4DD7"/>
    <w:rsid w:val="00DD0317"/>
    <w:rsid w:val="00DF4FB2"/>
    <w:rsid w:val="00E13813"/>
    <w:rsid w:val="00E155AC"/>
    <w:rsid w:val="00E34B92"/>
    <w:rsid w:val="00E63D88"/>
    <w:rsid w:val="00E81F46"/>
    <w:rsid w:val="00E87AC7"/>
    <w:rsid w:val="00EA09AA"/>
    <w:rsid w:val="00EA3860"/>
    <w:rsid w:val="00EA6231"/>
    <w:rsid w:val="00ED2AE7"/>
    <w:rsid w:val="00EE3CFA"/>
    <w:rsid w:val="00F050CF"/>
    <w:rsid w:val="00F0786F"/>
    <w:rsid w:val="00F1638D"/>
    <w:rsid w:val="00F32C17"/>
    <w:rsid w:val="00F4069F"/>
    <w:rsid w:val="00F634B5"/>
    <w:rsid w:val="00F64FCB"/>
    <w:rsid w:val="00F96D83"/>
    <w:rsid w:val="00FA0A61"/>
    <w:rsid w:val="00FA78C1"/>
    <w:rsid w:val="00FC56A9"/>
    <w:rsid w:val="00FE59C0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79C272"/>
  <w15:docId w15:val="{A97715D8-C66A-47D8-83DB-C484CC4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41"/>
    <w:rPr>
      <w:color w:val="0000FF" w:themeColor="hyperlink"/>
      <w:u w:val="single"/>
    </w:rPr>
  </w:style>
  <w:style w:type="paragraph" w:customStyle="1" w:styleId="Default">
    <w:name w:val="Default"/>
    <w:rsid w:val="00ED2A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2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E8"/>
  </w:style>
  <w:style w:type="paragraph" w:styleId="Footer">
    <w:name w:val="footer"/>
    <w:basedOn w:val="Normal"/>
    <w:link w:val="FooterChar"/>
    <w:uiPriority w:val="99"/>
    <w:unhideWhenUsed/>
    <w:rsid w:val="003B2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Microsoft Office User</cp:lastModifiedBy>
  <cp:revision>2</cp:revision>
  <cp:lastPrinted>2021-07-08T13:43:00Z</cp:lastPrinted>
  <dcterms:created xsi:type="dcterms:W3CDTF">2021-07-09T09:06:00Z</dcterms:created>
  <dcterms:modified xsi:type="dcterms:W3CDTF">2021-07-09T09:06:00Z</dcterms:modified>
</cp:coreProperties>
</file>