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PIETEIKUMS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dalībai Latvijas Etnogrāfiskā brīvdabas muzeja rīkotajā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Rudens Ražas svētki. 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>201</w:t>
      </w:r>
      <w:r w:rsidR="00DC6258">
        <w:rPr>
          <w:rFonts w:eastAsia="Calibri"/>
          <w:b/>
          <w:bCs/>
          <w:color w:val="auto"/>
          <w:sz w:val="24"/>
          <w:szCs w:val="24"/>
          <w:lang w:eastAsia="en-US"/>
        </w:rPr>
        <w:t>9</w:t>
      </w: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. gada </w:t>
      </w:r>
      <w:r w:rsidR="00DC6258">
        <w:rPr>
          <w:rFonts w:eastAsia="Calibri"/>
          <w:b/>
          <w:bCs/>
          <w:color w:val="auto"/>
          <w:sz w:val="24"/>
          <w:szCs w:val="24"/>
          <w:lang w:eastAsia="en-US"/>
        </w:rPr>
        <w:t>29</w:t>
      </w: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>.  septembrī</w:t>
      </w:r>
    </w:p>
    <w:p w:rsidR="008B4AD0" w:rsidRDefault="008B009D" w:rsidP="000E00F4">
      <w:pPr>
        <w:pStyle w:val="Default"/>
        <w:jc w:val="center"/>
        <w:rPr>
          <w:b/>
          <w:bCs/>
        </w:rPr>
      </w:pPr>
      <w:r>
        <w:rPr>
          <w:b/>
          <w:bCs/>
        </w:rPr>
        <w:t>PĀRTIKAS PRODUKTU</w:t>
      </w:r>
      <w:r w:rsidR="000E00F4" w:rsidRPr="00E51552">
        <w:rPr>
          <w:b/>
          <w:bCs/>
        </w:rPr>
        <w:t xml:space="preserve"> </w:t>
      </w:r>
      <w:r>
        <w:rPr>
          <w:b/>
          <w:bCs/>
        </w:rPr>
        <w:t>TIRDZNIECĪBAI</w:t>
      </w:r>
    </w:p>
    <w:p w:rsidR="00D91C73" w:rsidRPr="00E51552" w:rsidRDefault="00D91C73" w:rsidP="000E00F4">
      <w:pPr>
        <w:pStyle w:val="Default"/>
        <w:jc w:val="center"/>
        <w:rPr>
          <w:b/>
          <w:bCs/>
        </w:rPr>
      </w:pP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</w:t>
      </w:r>
    </w:p>
    <w:p w:rsidR="007E2076" w:rsidRPr="00DC6258" w:rsidRDefault="000E00F4" w:rsidP="00DC6258">
      <w:pPr>
        <w:pStyle w:val="Default"/>
        <w:jc w:val="center"/>
        <w:rPr>
          <w:b/>
          <w:i/>
          <w:iCs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3173"/>
      </w:tblGrid>
      <w:tr w:rsidR="000E00F4" w:rsidRPr="00ED4C2E" w:rsidTr="00DC6258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708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DC6258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708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DC6258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088" w:type="dxa"/>
            <w:gridSpan w:val="3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DC6258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4253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DC6258">
        <w:trPr>
          <w:trHeight w:val="333"/>
        </w:trPr>
        <w:tc>
          <w:tcPr>
            <w:tcW w:w="10031" w:type="dxa"/>
            <w:gridSpan w:val="4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</w:t>
            </w:r>
            <w:r w:rsidR="008307F3">
              <w:rPr>
                <w:b/>
                <w:sz w:val="22"/>
                <w:szCs w:val="22"/>
              </w:rPr>
              <w:t>ā</w:t>
            </w:r>
            <w:r w:rsidRPr="00ED4C2E">
              <w:rPr>
                <w:b/>
                <w:sz w:val="22"/>
                <w:szCs w:val="22"/>
              </w:rPr>
              <w:t>s preču grupu uzskaitījums</w:t>
            </w: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DC6258">
        <w:trPr>
          <w:trHeight w:val="275"/>
        </w:trPr>
        <w:tc>
          <w:tcPr>
            <w:tcW w:w="6858" w:type="dxa"/>
            <w:gridSpan w:val="3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7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DC6258">
        <w:trPr>
          <w:trHeight w:val="275"/>
        </w:trPr>
        <w:tc>
          <w:tcPr>
            <w:tcW w:w="6858" w:type="dxa"/>
            <w:gridSpan w:val="3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B00645" w:rsidP="00830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1m</w:t>
            </w:r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EUR</w:t>
            </w:r>
            <w:r w:rsidR="001A5677">
              <w:rPr>
                <w:b/>
                <w:bCs/>
                <w:sz w:val="22"/>
                <w:szCs w:val="22"/>
              </w:rPr>
              <w:t xml:space="preserve"> </w:t>
            </w:r>
            <w:r w:rsidR="008307F3">
              <w:rPr>
                <w:b/>
                <w:bCs/>
                <w:sz w:val="22"/>
                <w:szCs w:val="22"/>
              </w:rPr>
              <w:t>14.63</w:t>
            </w:r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( kopā ar PVN)</w:t>
            </w:r>
          </w:p>
        </w:tc>
        <w:tc>
          <w:tcPr>
            <w:tcW w:w="317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DC6258">
        <w:trPr>
          <w:trHeight w:val="275"/>
        </w:trPr>
        <w:tc>
          <w:tcPr>
            <w:tcW w:w="6858" w:type="dxa"/>
            <w:gridSpan w:val="3"/>
          </w:tcPr>
          <w:p w:rsidR="001A5677" w:rsidRPr="00ED4C2E" w:rsidRDefault="001A5677" w:rsidP="001A56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muzeja teritorijā </w:t>
            </w:r>
            <w:r w:rsidR="007E2076">
              <w:rPr>
                <w:b/>
                <w:bCs/>
                <w:sz w:val="22"/>
                <w:szCs w:val="22"/>
              </w:rPr>
              <w:t>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7061F" w:rsidRDefault="0017061F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:rsid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DC6258">
        <w:rPr>
          <w:rFonts w:eastAsia="Calibri"/>
          <w:b/>
          <w:bCs/>
          <w:color w:val="FF0000"/>
          <w:sz w:val="22"/>
          <w:szCs w:val="22"/>
          <w:lang w:eastAsia="en-US"/>
        </w:rPr>
        <w:t>Samaksa par dalību veicama, pamatojoties uz Rīkotāja izsniegtu/nosūtītu priekšapmaksas rēķinu!</w:t>
      </w:r>
    </w:p>
    <w:p w:rsidR="0017061F" w:rsidRPr="00DC6258" w:rsidRDefault="0017061F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DC6258" w:rsidRPr="00DC6258" w:rsidTr="00DC6258">
        <w:trPr>
          <w:trHeight w:val="228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Vārds, uzvārds / Komersanta nosaukums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341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Reģistrācijas numurs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377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Juridiskā adrese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377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E-pasta adrese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377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Pasta adrese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98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Banka 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C6258" w:rsidRPr="00DC6258" w:rsidTr="00DC6258">
        <w:trPr>
          <w:trHeight w:val="398"/>
        </w:trPr>
        <w:tc>
          <w:tcPr>
            <w:tcW w:w="2943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Norēķina konta numurs </w:t>
            </w:r>
          </w:p>
        </w:tc>
        <w:tc>
          <w:tcPr>
            <w:tcW w:w="7088" w:type="dxa"/>
            <w:shd w:val="clear" w:color="auto" w:fill="auto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82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7061F" w:rsidRDefault="0017061F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C6258">
        <w:rPr>
          <w:rFonts w:eastAsia="Calibri"/>
          <w:b/>
          <w:bCs/>
          <w:color w:val="auto"/>
          <w:sz w:val="22"/>
          <w:szCs w:val="22"/>
          <w:lang w:eastAsia="en-US"/>
        </w:rPr>
        <w:t>Pieteikuma veidlapai pievienoti dokumenti:</w:t>
      </w:r>
    </w:p>
    <w:p w:rsidR="0017061F" w:rsidRPr="00DC6258" w:rsidRDefault="0017061F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67"/>
      </w:tblGrid>
      <w:tr w:rsidR="00DC6258" w:rsidRPr="00DC6258" w:rsidTr="00DC6258">
        <w:trPr>
          <w:trHeight w:val="127"/>
        </w:trPr>
        <w:tc>
          <w:tcPr>
            <w:tcW w:w="9464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sz w:val="22"/>
                <w:szCs w:val="22"/>
                <w:lang w:eastAsia="en-US"/>
              </w:rPr>
              <w:t xml:space="preserve">Tirdzniecības vietas vizualizācija un plāns, norādot atbilstošos izmērus un proporcijas (uzskatāmi, brīvā formā) </w:t>
            </w:r>
          </w:p>
        </w:tc>
        <w:tc>
          <w:tcPr>
            <w:tcW w:w="567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C6258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  <w:tr w:rsidR="00DC6258" w:rsidRPr="00DC6258" w:rsidTr="00DC6258">
        <w:trPr>
          <w:trHeight w:val="127"/>
        </w:trPr>
        <w:tc>
          <w:tcPr>
            <w:tcW w:w="9464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sz w:val="22"/>
                <w:szCs w:val="22"/>
                <w:lang w:eastAsia="en-US"/>
              </w:rPr>
              <w:t xml:space="preserve">Pārdevēju noformējuma vizualizācija vai apraksts </w:t>
            </w:r>
          </w:p>
        </w:tc>
        <w:tc>
          <w:tcPr>
            <w:tcW w:w="567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C6258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  <w:tr w:rsidR="00DC6258" w:rsidRPr="00DC6258" w:rsidTr="00DC6258">
        <w:trPr>
          <w:trHeight w:val="127"/>
        </w:trPr>
        <w:tc>
          <w:tcPr>
            <w:tcW w:w="9464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6258">
              <w:rPr>
                <w:rFonts w:eastAsia="Calibri"/>
                <w:sz w:val="22"/>
                <w:szCs w:val="22"/>
                <w:lang w:eastAsia="en-US"/>
              </w:rPr>
              <w:t xml:space="preserve">Realizējamās preču grupas (sortiments) </w:t>
            </w:r>
          </w:p>
        </w:tc>
        <w:tc>
          <w:tcPr>
            <w:tcW w:w="567" w:type="dxa"/>
          </w:tcPr>
          <w:p w:rsidR="00DC6258" w:rsidRPr="00DC6258" w:rsidRDefault="00DC6258" w:rsidP="00DC62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C6258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</w:tbl>
    <w:p w:rsidR="00DC6258" w:rsidRP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DC6258" w:rsidRP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95250" cy="90805"/>
                <wp:effectExtent l="0" t="0" r="19050" b="2349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" o:spid="_x0000_s1026" style="position:absolute;margin-left:0;margin-top:1.8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"/>
            </w:pict>
          </mc:Fallback>
        </mc:AlternateContent>
      </w:r>
      <w:r w:rsidRPr="00DC6258">
        <w:rPr>
          <w:rFonts w:eastAsia="Calibri"/>
          <w:sz w:val="24"/>
          <w:szCs w:val="24"/>
          <w:lang w:eastAsia="en-US"/>
        </w:rPr>
        <w:t xml:space="preserve">     Piekrītu, ka informācija var tikt pārbaudīta, un var tikt veikta manu datu apstrāde un uzglabāšana.</w:t>
      </w:r>
    </w:p>
    <w:p w:rsidR="00DC6258" w:rsidRP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95250" cy="90805"/>
                <wp:effectExtent l="0" t="0" r="19050" b="23495"/>
                <wp:wrapNone/>
                <wp:docPr id="5" name="Taisnstūr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" o:spid="_x0000_s1026" style="position:absolute;margin-left:-.75pt;margin-top: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"/>
            </w:pict>
          </mc:Fallback>
        </mc:AlternateContent>
      </w:r>
      <w:r w:rsidRPr="00DC6258">
        <w:rPr>
          <w:rFonts w:eastAsia="Calibri"/>
          <w:sz w:val="24"/>
          <w:szCs w:val="24"/>
          <w:lang w:eastAsia="en-US"/>
        </w:rPr>
        <w:t xml:space="preserve">     Piekrītu saņemt no Rīkotāja informāciju par līdzīgu pasākumu norisi</w:t>
      </w:r>
    </w:p>
    <w:p w:rsidR="00DC6258" w:rsidRPr="00DC6258" w:rsidRDefault="00DC6258" w:rsidP="00DC6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eastAsia="en-US"/>
        </w:rPr>
      </w:pP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 w:rsidR="00DC6258">
        <w:rPr>
          <w:sz w:val="22"/>
          <w:szCs w:val="22"/>
        </w:rPr>
        <w:t>9</w:t>
      </w:r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DC6258">
      <w:pgSz w:w="12240" w:h="15840"/>
      <w:pgMar w:top="851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17061F"/>
    <w:rsid w:val="001824FE"/>
    <w:rsid w:val="001A5677"/>
    <w:rsid w:val="00320B02"/>
    <w:rsid w:val="0034750C"/>
    <w:rsid w:val="00467395"/>
    <w:rsid w:val="00504F16"/>
    <w:rsid w:val="00505124"/>
    <w:rsid w:val="0060348C"/>
    <w:rsid w:val="0063522E"/>
    <w:rsid w:val="007E2076"/>
    <w:rsid w:val="008307F3"/>
    <w:rsid w:val="008B009D"/>
    <w:rsid w:val="008B4AD0"/>
    <w:rsid w:val="00A77EAD"/>
    <w:rsid w:val="00AC0133"/>
    <w:rsid w:val="00AC3B5A"/>
    <w:rsid w:val="00B00645"/>
    <w:rsid w:val="00D42989"/>
    <w:rsid w:val="00D91C73"/>
    <w:rsid w:val="00DC6258"/>
    <w:rsid w:val="00E169E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2018-08-09T08:50:00Z</cp:lastPrinted>
  <dcterms:created xsi:type="dcterms:W3CDTF">2019-08-26T10:28:00Z</dcterms:created>
  <dcterms:modified xsi:type="dcterms:W3CDTF">2019-08-26T10:32:00Z</dcterms:modified>
</cp:coreProperties>
</file>