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D0B3" w14:textId="77777777" w:rsidR="006A6CB1" w:rsidRPr="002D6FC3" w:rsidRDefault="00D8720B" w:rsidP="00123D6D">
      <w:pPr>
        <w:pStyle w:val="Virsraksts6"/>
        <w:spacing w:before="0" w:after="0" w:line="276" w:lineRule="auto"/>
      </w:pPr>
      <w:bookmarkStart w:id="0" w:name="bookmark29"/>
      <w:r w:rsidRPr="002D6FC3">
        <w:t xml:space="preserve">   </w:t>
      </w:r>
    </w:p>
    <w:p w14:paraId="79C53273" w14:textId="77777777" w:rsidR="00F67B8B" w:rsidRPr="00123D6D" w:rsidRDefault="00BE26AC" w:rsidP="00123D6D">
      <w:pPr>
        <w:tabs>
          <w:tab w:val="left" w:pos="5040"/>
        </w:tabs>
        <w:spacing w:line="276" w:lineRule="auto"/>
        <w:ind w:firstLine="5220"/>
        <w:rPr>
          <w:rFonts w:ascii="Times New Roman" w:hAnsi="Times New Roman" w:cs="Times New Roman"/>
          <w:b/>
          <w:i/>
          <w:sz w:val="22"/>
          <w:szCs w:val="22"/>
        </w:rPr>
      </w:pPr>
      <w:r w:rsidRPr="002D6FC3">
        <w:rPr>
          <w:rFonts w:ascii="Times New Roman" w:hAnsi="Times New Roman" w:cs="Times New Roman"/>
          <w:b/>
          <w:i/>
          <w:sz w:val="22"/>
          <w:szCs w:val="22"/>
        </w:rPr>
        <w:t xml:space="preserve"> </w:t>
      </w:r>
      <w:r w:rsidR="00F67B8B" w:rsidRPr="00123D6D">
        <w:rPr>
          <w:rFonts w:ascii="Times New Roman" w:hAnsi="Times New Roman" w:cs="Times New Roman"/>
          <w:b/>
          <w:i/>
          <w:sz w:val="22"/>
          <w:szCs w:val="22"/>
        </w:rPr>
        <w:t>Apstiprināts:</w:t>
      </w:r>
    </w:p>
    <w:p w14:paraId="1D2D544D" w14:textId="77777777" w:rsidR="00F67B8B" w:rsidRPr="00123D6D" w:rsidRDefault="00F67B8B" w:rsidP="00123D6D">
      <w:pPr>
        <w:tabs>
          <w:tab w:val="left" w:pos="5040"/>
        </w:tabs>
        <w:spacing w:line="276" w:lineRule="auto"/>
        <w:ind w:firstLine="5220"/>
        <w:rPr>
          <w:rFonts w:ascii="Times New Roman" w:hAnsi="Times New Roman" w:cs="Times New Roman"/>
          <w:i/>
          <w:sz w:val="22"/>
          <w:szCs w:val="22"/>
        </w:rPr>
      </w:pPr>
      <w:r w:rsidRPr="00123D6D">
        <w:rPr>
          <w:rFonts w:ascii="Times New Roman" w:hAnsi="Times New Roman" w:cs="Times New Roman"/>
          <w:i/>
          <w:sz w:val="22"/>
          <w:szCs w:val="22"/>
        </w:rPr>
        <w:t>ar iepirkuma komisijas</w:t>
      </w:r>
    </w:p>
    <w:p w14:paraId="6F07BE73" w14:textId="6AB3907B" w:rsidR="00F67B8B" w:rsidRPr="00123D6D" w:rsidRDefault="002F331E" w:rsidP="00123D6D">
      <w:pPr>
        <w:tabs>
          <w:tab w:val="left" w:pos="5040"/>
        </w:tabs>
        <w:spacing w:line="276" w:lineRule="auto"/>
        <w:ind w:left="5220"/>
        <w:rPr>
          <w:rFonts w:ascii="Times New Roman" w:hAnsi="Times New Roman" w:cs="Times New Roman"/>
          <w:i/>
          <w:sz w:val="22"/>
          <w:szCs w:val="22"/>
        </w:rPr>
      </w:pPr>
      <w:r w:rsidRPr="003D65E9">
        <w:rPr>
          <w:rFonts w:ascii="Times New Roman" w:hAnsi="Times New Roman" w:cs="Times New Roman"/>
          <w:sz w:val="22"/>
          <w:szCs w:val="22"/>
        </w:rPr>
        <w:t>22</w:t>
      </w:r>
      <w:r w:rsidR="004B2C3B" w:rsidRPr="003D65E9">
        <w:rPr>
          <w:rFonts w:ascii="Times New Roman" w:hAnsi="Times New Roman" w:cs="Times New Roman"/>
          <w:sz w:val="22"/>
          <w:szCs w:val="22"/>
        </w:rPr>
        <w:t>.12</w:t>
      </w:r>
      <w:r w:rsidR="009A5402" w:rsidRPr="003D65E9">
        <w:rPr>
          <w:rFonts w:ascii="Times New Roman" w:hAnsi="Times New Roman" w:cs="Times New Roman"/>
          <w:sz w:val="22"/>
          <w:szCs w:val="22"/>
        </w:rPr>
        <w:t>.2016</w:t>
      </w:r>
      <w:r w:rsidR="00F67B8B" w:rsidRPr="003D65E9">
        <w:rPr>
          <w:rFonts w:ascii="Times New Roman" w:hAnsi="Times New Roman" w:cs="Times New Roman"/>
          <w:sz w:val="22"/>
          <w:szCs w:val="22"/>
        </w:rPr>
        <w:t xml:space="preserve">. </w:t>
      </w:r>
      <w:r w:rsidR="004B2C3B" w:rsidRPr="003D65E9">
        <w:rPr>
          <w:rFonts w:ascii="Times New Roman" w:hAnsi="Times New Roman" w:cs="Times New Roman"/>
          <w:i/>
          <w:sz w:val="22"/>
          <w:szCs w:val="22"/>
        </w:rPr>
        <w:t>sēdes lēmumu (protokols Nr.</w:t>
      </w:r>
      <w:r w:rsidR="003D65E9" w:rsidRPr="003D65E9">
        <w:rPr>
          <w:rFonts w:ascii="Times New Roman" w:hAnsi="Times New Roman" w:cs="Times New Roman"/>
          <w:i/>
          <w:sz w:val="22"/>
          <w:szCs w:val="22"/>
        </w:rPr>
        <w:t>1</w:t>
      </w:r>
      <w:r w:rsidR="00F67B8B" w:rsidRPr="003D65E9">
        <w:rPr>
          <w:rFonts w:ascii="Times New Roman" w:hAnsi="Times New Roman" w:cs="Times New Roman"/>
          <w:i/>
          <w:sz w:val="22"/>
          <w:szCs w:val="22"/>
        </w:rPr>
        <w:t>)</w:t>
      </w:r>
    </w:p>
    <w:p w14:paraId="17222FA0" w14:textId="77777777" w:rsidR="00F67B8B" w:rsidRPr="00123D6D" w:rsidRDefault="00F67B8B" w:rsidP="00123D6D">
      <w:pPr>
        <w:pStyle w:val="Pamattekstaatkpe3"/>
        <w:tabs>
          <w:tab w:val="left" w:pos="5040"/>
        </w:tabs>
        <w:spacing w:line="276" w:lineRule="auto"/>
        <w:ind w:left="5220" w:firstLine="0"/>
        <w:jc w:val="left"/>
        <w:rPr>
          <w:sz w:val="22"/>
          <w:szCs w:val="22"/>
        </w:rPr>
      </w:pPr>
      <w:r w:rsidRPr="00123D6D">
        <w:rPr>
          <w:sz w:val="22"/>
          <w:szCs w:val="22"/>
        </w:rPr>
        <w:t>Nolikuma oriģināls</w:t>
      </w:r>
    </w:p>
    <w:p w14:paraId="1589CBB1" w14:textId="77777777" w:rsidR="00F67B8B" w:rsidRPr="00123D6D" w:rsidRDefault="00F67B8B" w:rsidP="00123D6D">
      <w:pPr>
        <w:pStyle w:val="Pamattekstaatkpe3"/>
        <w:tabs>
          <w:tab w:val="left" w:pos="5040"/>
        </w:tabs>
        <w:spacing w:line="276" w:lineRule="auto"/>
        <w:ind w:left="5220" w:firstLine="0"/>
        <w:jc w:val="left"/>
        <w:rPr>
          <w:sz w:val="22"/>
          <w:szCs w:val="22"/>
        </w:rPr>
      </w:pPr>
    </w:p>
    <w:p w14:paraId="6258127A" w14:textId="05FD89F2" w:rsidR="00F67B8B" w:rsidRPr="00123D6D" w:rsidRDefault="00F67B8B" w:rsidP="00123D6D">
      <w:pPr>
        <w:pStyle w:val="Pamattekstaatkpe3"/>
        <w:tabs>
          <w:tab w:val="left" w:pos="5040"/>
        </w:tabs>
        <w:spacing w:line="276" w:lineRule="auto"/>
        <w:ind w:left="5220" w:firstLine="0"/>
        <w:jc w:val="left"/>
        <w:rPr>
          <w:sz w:val="22"/>
          <w:szCs w:val="22"/>
        </w:rPr>
      </w:pPr>
      <w:r w:rsidRPr="00123D6D">
        <w:rPr>
          <w:sz w:val="22"/>
          <w:szCs w:val="22"/>
        </w:rPr>
        <w:t>Iepirkuma komisijas priekšsēdētāj</w:t>
      </w:r>
      <w:r w:rsidR="003D65E9">
        <w:rPr>
          <w:sz w:val="22"/>
          <w:szCs w:val="22"/>
        </w:rPr>
        <w:t>a</w:t>
      </w:r>
      <w:r w:rsidRPr="00123D6D">
        <w:rPr>
          <w:sz w:val="22"/>
          <w:szCs w:val="22"/>
        </w:rPr>
        <w:t xml:space="preserve"> </w:t>
      </w:r>
    </w:p>
    <w:p w14:paraId="67C9AF9B" w14:textId="1B6B71A4" w:rsidR="00F67B8B" w:rsidRPr="00123D6D" w:rsidRDefault="004B2C3B" w:rsidP="00123D6D">
      <w:pPr>
        <w:pStyle w:val="Pamattekstaatkpe3"/>
        <w:tabs>
          <w:tab w:val="left" w:pos="5040"/>
        </w:tabs>
        <w:spacing w:line="276" w:lineRule="auto"/>
        <w:ind w:left="5220" w:firstLine="0"/>
        <w:jc w:val="left"/>
        <w:rPr>
          <w:sz w:val="22"/>
          <w:szCs w:val="22"/>
        </w:rPr>
      </w:pPr>
      <w:r w:rsidRPr="004B2C3B">
        <w:rPr>
          <w:sz w:val="22"/>
          <w:szCs w:val="22"/>
        </w:rPr>
        <w:t>Kristīne Kūla</w:t>
      </w:r>
    </w:p>
    <w:p w14:paraId="3F62AC9E" w14:textId="77777777" w:rsidR="00011431" w:rsidRPr="00123D6D" w:rsidRDefault="00011431" w:rsidP="00123D6D">
      <w:pPr>
        <w:pStyle w:val="Pamattekstaatkpe3"/>
        <w:tabs>
          <w:tab w:val="left" w:pos="5040"/>
        </w:tabs>
        <w:spacing w:line="276" w:lineRule="auto"/>
        <w:ind w:left="5220" w:firstLine="0"/>
        <w:jc w:val="left"/>
        <w:rPr>
          <w:i w:val="0"/>
          <w:sz w:val="22"/>
          <w:szCs w:val="22"/>
        </w:rPr>
      </w:pPr>
    </w:p>
    <w:p w14:paraId="47850509" w14:textId="231CF016" w:rsidR="00F67B8B" w:rsidRPr="00123D6D" w:rsidRDefault="004B2C3B" w:rsidP="00123D6D">
      <w:pPr>
        <w:tabs>
          <w:tab w:val="left" w:pos="5040"/>
        </w:tabs>
        <w:spacing w:line="276" w:lineRule="auto"/>
        <w:ind w:firstLine="5220"/>
        <w:rPr>
          <w:rFonts w:ascii="Times New Roman" w:hAnsi="Times New Roman" w:cs="Times New Roman"/>
          <w:i/>
          <w:sz w:val="22"/>
          <w:szCs w:val="22"/>
        </w:rPr>
      </w:pPr>
      <w:r>
        <w:rPr>
          <w:rFonts w:ascii="Times New Roman" w:hAnsi="Times New Roman" w:cs="Times New Roman"/>
          <w:i/>
          <w:sz w:val="22"/>
          <w:szCs w:val="22"/>
        </w:rPr>
        <w:t>___________________</w:t>
      </w:r>
    </w:p>
    <w:p w14:paraId="551F09BA" w14:textId="77777777" w:rsidR="00F67B8B" w:rsidRPr="00123D6D" w:rsidRDefault="00F67B8B" w:rsidP="00123D6D">
      <w:pPr>
        <w:tabs>
          <w:tab w:val="left" w:pos="5940"/>
        </w:tabs>
        <w:spacing w:line="276" w:lineRule="auto"/>
        <w:ind w:firstLine="5940"/>
        <w:jc w:val="center"/>
        <w:rPr>
          <w:rFonts w:ascii="Times New Roman" w:hAnsi="Times New Roman" w:cs="Times New Roman"/>
          <w:i/>
          <w:sz w:val="22"/>
          <w:szCs w:val="22"/>
        </w:rPr>
      </w:pPr>
    </w:p>
    <w:p w14:paraId="22C50E25" w14:textId="77777777" w:rsidR="00F67B8B" w:rsidRPr="00123D6D" w:rsidRDefault="00F67B8B" w:rsidP="00123D6D">
      <w:pPr>
        <w:tabs>
          <w:tab w:val="left" w:pos="5040"/>
        </w:tabs>
        <w:spacing w:line="276" w:lineRule="auto"/>
        <w:ind w:firstLine="5220"/>
        <w:jc w:val="center"/>
        <w:rPr>
          <w:rFonts w:ascii="Times New Roman" w:hAnsi="Times New Roman" w:cs="Times New Roman"/>
          <w:i/>
          <w:sz w:val="22"/>
          <w:szCs w:val="22"/>
        </w:rPr>
      </w:pPr>
    </w:p>
    <w:p w14:paraId="7CBC78A8" w14:textId="77777777" w:rsidR="00F67B8B" w:rsidRPr="00123D6D" w:rsidRDefault="00F67B8B" w:rsidP="00123D6D">
      <w:pPr>
        <w:tabs>
          <w:tab w:val="left" w:pos="5040"/>
        </w:tabs>
        <w:spacing w:line="276" w:lineRule="auto"/>
        <w:ind w:firstLine="5220"/>
        <w:jc w:val="center"/>
        <w:rPr>
          <w:rFonts w:ascii="Times New Roman" w:hAnsi="Times New Roman" w:cs="Times New Roman"/>
          <w:i/>
          <w:sz w:val="22"/>
          <w:szCs w:val="22"/>
        </w:rPr>
      </w:pPr>
    </w:p>
    <w:p w14:paraId="656DAF5A" w14:textId="77777777" w:rsidR="00F67B8B" w:rsidRPr="00123D6D" w:rsidRDefault="00F67B8B" w:rsidP="00123D6D">
      <w:pPr>
        <w:tabs>
          <w:tab w:val="left" w:pos="5040"/>
        </w:tabs>
        <w:spacing w:line="276" w:lineRule="auto"/>
        <w:ind w:firstLine="5220"/>
        <w:jc w:val="center"/>
        <w:rPr>
          <w:rFonts w:ascii="Times New Roman" w:hAnsi="Times New Roman" w:cs="Times New Roman"/>
          <w:i/>
          <w:sz w:val="22"/>
          <w:szCs w:val="22"/>
        </w:rPr>
      </w:pPr>
      <w:r w:rsidRPr="00123D6D">
        <w:rPr>
          <w:rFonts w:ascii="Times New Roman" w:hAnsi="Times New Roman" w:cs="Times New Roman"/>
          <w:i/>
          <w:vanish/>
          <w:sz w:val="22"/>
          <w:szCs w:val="22"/>
        </w:rPr>
        <w:t>.</w:t>
      </w:r>
    </w:p>
    <w:p w14:paraId="3BED064F" w14:textId="77777777" w:rsidR="00F67B8B" w:rsidRPr="00123D6D" w:rsidRDefault="00F67B8B" w:rsidP="00123D6D">
      <w:pPr>
        <w:spacing w:line="276" w:lineRule="auto"/>
        <w:rPr>
          <w:rFonts w:ascii="Times New Roman" w:hAnsi="Times New Roman" w:cs="Times New Roman"/>
          <w:sz w:val="22"/>
          <w:szCs w:val="22"/>
        </w:rPr>
      </w:pPr>
    </w:p>
    <w:p w14:paraId="0F17CCC9" w14:textId="02DF912D" w:rsidR="00F67B8B" w:rsidRPr="00123D6D" w:rsidRDefault="009A5402" w:rsidP="00123D6D">
      <w:pPr>
        <w:pStyle w:val="Nosaukums"/>
        <w:spacing w:line="276" w:lineRule="auto"/>
        <w:ind w:firstLine="0"/>
        <w:rPr>
          <w:sz w:val="22"/>
          <w:szCs w:val="22"/>
        </w:rPr>
      </w:pPr>
      <w:r w:rsidRPr="00436508">
        <w:rPr>
          <w:iCs/>
        </w:rPr>
        <w:t xml:space="preserve">Latvijas Etnogrāfiskais </w:t>
      </w:r>
      <w:r w:rsidR="003D65E9">
        <w:rPr>
          <w:iCs/>
        </w:rPr>
        <w:t>b</w:t>
      </w:r>
      <w:r w:rsidRPr="00436508">
        <w:rPr>
          <w:iCs/>
        </w:rPr>
        <w:t>rīvdabas muzejs</w:t>
      </w:r>
    </w:p>
    <w:p w14:paraId="1F17E475" w14:textId="77777777" w:rsidR="00F67B8B" w:rsidRPr="00123D6D" w:rsidRDefault="00F67B8B" w:rsidP="00123D6D">
      <w:pPr>
        <w:spacing w:line="276" w:lineRule="auto"/>
        <w:jc w:val="both"/>
        <w:rPr>
          <w:rFonts w:ascii="Times New Roman" w:hAnsi="Times New Roman" w:cs="Times New Roman"/>
          <w:sz w:val="22"/>
          <w:szCs w:val="22"/>
        </w:rPr>
      </w:pPr>
    </w:p>
    <w:p w14:paraId="72A42123" w14:textId="77777777" w:rsidR="00F67B8B" w:rsidRPr="00123D6D" w:rsidRDefault="00F67B8B" w:rsidP="00123D6D">
      <w:pPr>
        <w:spacing w:line="276" w:lineRule="auto"/>
        <w:rPr>
          <w:rFonts w:ascii="Times New Roman" w:hAnsi="Times New Roman" w:cs="Times New Roman"/>
          <w:sz w:val="22"/>
          <w:szCs w:val="22"/>
        </w:rPr>
      </w:pPr>
    </w:p>
    <w:p w14:paraId="63B72C0F" w14:textId="71A980EB" w:rsidR="00130233" w:rsidRPr="00123D6D" w:rsidRDefault="003D65E9" w:rsidP="00130233">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Iepirkuma </w:t>
      </w:r>
      <w:r w:rsidR="00130233" w:rsidRPr="00266AE9">
        <w:rPr>
          <w:rFonts w:ascii="Times New Roman" w:hAnsi="Times New Roman" w:cs="Times New Roman"/>
          <w:sz w:val="22"/>
          <w:szCs w:val="22"/>
        </w:rPr>
        <w:t>Publisko iepirkumu likuma 8.</w:t>
      </w:r>
      <w:r w:rsidR="00130233" w:rsidRPr="00266AE9">
        <w:rPr>
          <w:rFonts w:ascii="Times New Roman" w:hAnsi="Times New Roman" w:cs="Times New Roman"/>
          <w:sz w:val="22"/>
          <w:szCs w:val="22"/>
          <w:vertAlign w:val="superscript"/>
        </w:rPr>
        <w:t>2</w:t>
      </w:r>
      <w:r w:rsidR="00130233" w:rsidRPr="00266AE9">
        <w:rPr>
          <w:rFonts w:ascii="Times New Roman" w:hAnsi="Times New Roman" w:cs="Times New Roman"/>
          <w:sz w:val="22"/>
          <w:szCs w:val="22"/>
        </w:rPr>
        <w:t> pantā noteiktajā kārtībā</w:t>
      </w:r>
    </w:p>
    <w:p w14:paraId="70B320FB" w14:textId="77777777" w:rsidR="00F67B8B" w:rsidRPr="00123D6D" w:rsidRDefault="00F67B8B" w:rsidP="00123D6D">
      <w:pPr>
        <w:spacing w:line="276" w:lineRule="auto"/>
        <w:jc w:val="center"/>
        <w:rPr>
          <w:rFonts w:ascii="Times New Roman" w:hAnsi="Times New Roman" w:cs="Times New Roman"/>
          <w:b/>
          <w:sz w:val="22"/>
          <w:szCs w:val="22"/>
        </w:rPr>
      </w:pPr>
    </w:p>
    <w:p w14:paraId="230541CF" w14:textId="7F656B1C" w:rsidR="00F67B8B" w:rsidRPr="009A5402" w:rsidRDefault="00F67B8B" w:rsidP="00123D6D">
      <w:pPr>
        <w:spacing w:line="276" w:lineRule="auto"/>
        <w:jc w:val="center"/>
        <w:rPr>
          <w:rFonts w:ascii="Times New Roman" w:hAnsi="Times New Roman" w:cs="Times New Roman"/>
          <w:sz w:val="22"/>
          <w:szCs w:val="22"/>
        </w:rPr>
      </w:pPr>
      <w:r w:rsidRPr="009A5402">
        <w:rPr>
          <w:rFonts w:ascii="Times New Roman" w:hAnsi="Times New Roman" w:cs="Times New Roman"/>
          <w:sz w:val="22"/>
          <w:szCs w:val="22"/>
        </w:rPr>
        <w:t>„</w:t>
      </w:r>
      <w:r w:rsidR="009A5402" w:rsidRPr="009A5402">
        <w:rPr>
          <w:rFonts w:ascii="Times New Roman" w:hAnsi="Times New Roman" w:cs="Times New Roman"/>
          <w:sz w:val="22"/>
          <w:szCs w:val="22"/>
        </w:rPr>
        <w:t>Ostas noliktavas ekspozīcijas plauktu sistēmas izgatavošana, piegāde un uzstādīšana</w:t>
      </w:r>
      <w:r w:rsidRPr="009A5402">
        <w:rPr>
          <w:rFonts w:ascii="Times New Roman" w:hAnsi="Times New Roman" w:cs="Times New Roman"/>
          <w:sz w:val="22"/>
          <w:szCs w:val="22"/>
        </w:rPr>
        <w:t>”</w:t>
      </w:r>
    </w:p>
    <w:p w14:paraId="1BBA6929" w14:textId="77777777" w:rsidR="00F67B8B" w:rsidRPr="00123D6D" w:rsidRDefault="00F67B8B" w:rsidP="00123D6D">
      <w:pPr>
        <w:spacing w:line="276" w:lineRule="auto"/>
        <w:jc w:val="center"/>
        <w:rPr>
          <w:rFonts w:ascii="Times New Roman" w:hAnsi="Times New Roman" w:cs="Times New Roman"/>
          <w:b/>
          <w:sz w:val="22"/>
          <w:szCs w:val="22"/>
        </w:rPr>
      </w:pPr>
    </w:p>
    <w:p w14:paraId="5960FDE5" w14:textId="77777777" w:rsidR="00F67B8B" w:rsidRPr="00123D6D" w:rsidRDefault="00F67B8B" w:rsidP="00123D6D">
      <w:pPr>
        <w:spacing w:line="276" w:lineRule="auto"/>
        <w:jc w:val="center"/>
        <w:rPr>
          <w:rFonts w:ascii="Times New Roman" w:hAnsi="Times New Roman" w:cs="Times New Roman"/>
          <w:b/>
          <w:sz w:val="22"/>
          <w:szCs w:val="22"/>
        </w:rPr>
      </w:pPr>
    </w:p>
    <w:p w14:paraId="78F91646" w14:textId="1D7C1FB1" w:rsidR="00F67B8B" w:rsidRPr="00123D6D" w:rsidRDefault="00F67B8B" w:rsidP="00123D6D">
      <w:pPr>
        <w:spacing w:line="276" w:lineRule="auto"/>
        <w:jc w:val="center"/>
        <w:rPr>
          <w:rFonts w:ascii="Times New Roman" w:hAnsi="Times New Roman" w:cs="Times New Roman"/>
          <w:sz w:val="22"/>
          <w:szCs w:val="22"/>
        </w:rPr>
      </w:pPr>
      <w:r w:rsidRPr="00123D6D">
        <w:rPr>
          <w:rFonts w:ascii="Times New Roman" w:hAnsi="Times New Roman" w:cs="Times New Roman"/>
          <w:sz w:val="22"/>
          <w:szCs w:val="22"/>
        </w:rPr>
        <w:t>iep</w:t>
      </w:r>
      <w:r w:rsidR="009A5402">
        <w:rPr>
          <w:rFonts w:ascii="Times New Roman" w:hAnsi="Times New Roman" w:cs="Times New Roman"/>
          <w:sz w:val="22"/>
          <w:szCs w:val="22"/>
        </w:rPr>
        <w:t xml:space="preserve">irkuma identifikācijas Nr. </w:t>
      </w:r>
      <w:r w:rsidR="004B2C3B" w:rsidRPr="003D65E9">
        <w:rPr>
          <w:rFonts w:ascii="Times New Roman" w:hAnsi="Times New Roman" w:cs="Times New Roman"/>
          <w:sz w:val="22"/>
          <w:szCs w:val="22"/>
        </w:rPr>
        <w:t>LEBM 2016/</w:t>
      </w:r>
      <w:r w:rsidR="003D65E9" w:rsidRPr="003D65E9">
        <w:rPr>
          <w:rFonts w:ascii="Times New Roman" w:hAnsi="Times New Roman" w:cs="Times New Roman"/>
          <w:sz w:val="22"/>
          <w:szCs w:val="22"/>
        </w:rPr>
        <w:t>14</w:t>
      </w:r>
    </w:p>
    <w:p w14:paraId="06D884B4" w14:textId="77777777" w:rsidR="00F67B8B" w:rsidRPr="00123D6D" w:rsidRDefault="00F67B8B" w:rsidP="00123D6D">
      <w:pPr>
        <w:spacing w:line="276" w:lineRule="auto"/>
        <w:jc w:val="center"/>
        <w:rPr>
          <w:rFonts w:ascii="Times New Roman" w:hAnsi="Times New Roman" w:cs="Times New Roman"/>
          <w:b/>
          <w:sz w:val="22"/>
          <w:szCs w:val="22"/>
        </w:rPr>
      </w:pPr>
    </w:p>
    <w:p w14:paraId="3B6797E0" w14:textId="77777777" w:rsidR="00F67B8B" w:rsidRPr="00123D6D" w:rsidRDefault="00F67B8B" w:rsidP="00123D6D">
      <w:pPr>
        <w:pStyle w:val="Nosaukums"/>
        <w:tabs>
          <w:tab w:val="left" w:pos="3240"/>
        </w:tabs>
        <w:spacing w:line="276" w:lineRule="auto"/>
        <w:ind w:firstLine="0"/>
        <w:rPr>
          <w:sz w:val="22"/>
          <w:szCs w:val="22"/>
        </w:rPr>
      </w:pPr>
      <w:r w:rsidRPr="00123D6D">
        <w:rPr>
          <w:sz w:val="22"/>
          <w:szCs w:val="22"/>
        </w:rPr>
        <w:t>Nolikums</w:t>
      </w:r>
    </w:p>
    <w:p w14:paraId="103A45D8" w14:textId="77777777" w:rsidR="00F67B8B" w:rsidRPr="00123D6D" w:rsidRDefault="00F67B8B" w:rsidP="00123D6D">
      <w:pPr>
        <w:spacing w:line="276" w:lineRule="auto"/>
        <w:jc w:val="center"/>
        <w:rPr>
          <w:rFonts w:ascii="Times New Roman" w:hAnsi="Times New Roman" w:cs="Times New Roman"/>
          <w:b/>
          <w:sz w:val="22"/>
          <w:szCs w:val="22"/>
        </w:rPr>
      </w:pPr>
    </w:p>
    <w:p w14:paraId="26961E4D" w14:textId="77777777" w:rsidR="00F67B8B" w:rsidRPr="00123D6D" w:rsidRDefault="00F67B8B" w:rsidP="00123D6D">
      <w:pPr>
        <w:spacing w:line="276" w:lineRule="auto"/>
        <w:jc w:val="center"/>
        <w:rPr>
          <w:rFonts w:ascii="Times New Roman" w:hAnsi="Times New Roman" w:cs="Times New Roman"/>
          <w:b/>
          <w:sz w:val="22"/>
          <w:szCs w:val="22"/>
        </w:rPr>
      </w:pPr>
    </w:p>
    <w:p w14:paraId="6815379A" w14:textId="77777777" w:rsidR="00F67B8B" w:rsidRPr="00123D6D" w:rsidRDefault="00F67B8B" w:rsidP="00123D6D">
      <w:pPr>
        <w:spacing w:line="276" w:lineRule="auto"/>
        <w:jc w:val="center"/>
        <w:rPr>
          <w:rFonts w:ascii="Times New Roman" w:hAnsi="Times New Roman" w:cs="Times New Roman"/>
          <w:b/>
          <w:sz w:val="22"/>
          <w:szCs w:val="22"/>
        </w:rPr>
      </w:pPr>
    </w:p>
    <w:p w14:paraId="110301AA" w14:textId="77777777" w:rsidR="00F67B8B" w:rsidRPr="00123D6D" w:rsidRDefault="00F67B8B" w:rsidP="00123D6D">
      <w:pPr>
        <w:spacing w:line="276" w:lineRule="auto"/>
        <w:jc w:val="center"/>
        <w:rPr>
          <w:rFonts w:ascii="Times New Roman" w:hAnsi="Times New Roman" w:cs="Times New Roman"/>
          <w:b/>
          <w:sz w:val="22"/>
          <w:szCs w:val="22"/>
        </w:rPr>
      </w:pPr>
    </w:p>
    <w:p w14:paraId="3B638DC1" w14:textId="77777777" w:rsidR="00F67B8B" w:rsidRPr="00123D6D" w:rsidRDefault="00F67B8B" w:rsidP="00123D6D">
      <w:pPr>
        <w:spacing w:line="276" w:lineRule="auto"/>
        <w:rPr>
          <w:rFonts w:ascii="Times New Roman" w:hAnsi="Times New Roman" w:cs="Times New Roman"/>
          <w:sz w:val="22"/>
          <w:szCs w:val="22"/>
        </w:rPr>
      </w:pPr>
    </w:p>
    <w:p w14:paraId="75420B63" w14:textId="77777777" w:rsidR="00F67B8B" w:rsidRPr="00123D6D" w:rsidRDefault="00F67B8B" w:rsidP="00123D6D">
      <w:pPr>
        <w:spacing w:line="276" w:lineRule="auto"/>
        <w:rPr>
          <w:rFonts w:ascii="Times New Roman" w:hAnsi="Times New Roman" w:cs="Times New Roman"/>
          <w:sz w:val="22"/>
          <w:szCs w:val="22"/>
        </w:rPr>
      </w:pPr>
    </w:p>
    <w:p w14:paraId="01BBD2D9" w14:textId="77777777" w:rsidR="00F67B8B" w:rsidRPr="00123D6D" w:rsidRDefault="00F67B8B" w:rsidP="00123D6D">
      <w:pPr>
        <w:spacing w:line="276" w:lineRule="auto"/>
        <w:rPr>
          <w:rFonts w:ascii="Times New Roman" w:hAnsi="Times New Roman" w:cs="Times New Roman"/>
          <w:sz w:val="22"/>
          <w:szCs w:val="22"/>
        </w:rPr>
      </w:pPr>
    </w:p>
    <w:p w14:paraId="1D94884E" w14:textId="77777777" w:rsidR="00F67B8B" w:rsidRPr="00123D6D" w:rsidRDefault="00F67B8B" w:rsidP="00123D6D">
      <w:pPr>
        <w:spacing w:line="276" w:lineRule="auto"/>
        <w:rPr>
          <w:rFonts w:ascii="Times New Roman" w:hAnsi="Times New Roman" w:cs="Times New Roman"/>
          <w:sz w:val="22"/>
          <w:szCs w:val="22"/>
        </w:rPr>
      </w:pPr>
    </w:p>
    <w:p w14:paraId="663DD806" w14:textId="77777777" w:rsidR="00F67B8B" w:rsidRPr="00123D6D" w:rsidRDefault="00F67B8B" w:rsidP="00123D6D">
      <w:pPr>
        <w:spacing w:line="276" w:lineRule="auto"/>
        <w:rPr>
          <w:rFonts w:ascii="Times New Roman" w:hAnsi="Times New Roman" w:cs="Times New Roman"/>
          <w:sz w:val="22"/>
          <w:szCs w:val="22"/>
        </w:rPr>
      </w:pPr>
    </w:p>
    <w:p w14:paraId="6D955E28" w14:textId="77777777" w:rsidR="00F67B8B" w:rsidRPr="00123D6D" w:rsidRDefault="00F67B8B" w:rsidP="00123D6D">
      <w:pPr>
        <w:spacing w:line="276" w:lineRule="auto"/>
        <w:rPr>
          <w:rFonts w:ascii="Times New Roman" w:hAnsi="Times New Roman" w:cs="Times New Roman"/>
          <w:sz w:val="22"/>
          <w:szCs w:val="22"/>
        </w:rPr>
      </w:pPr>
    </w:p>
    <w:p w14:paraId="164A07AA" w14:textId="77777777" w:rsidR="00F67B8B" w:rsidRPr="00123D6D" w:rsidRDefault="00F67B8B" w:rsidP="00123D6D">
      <w:pPr>
        <w:spacing w:line="276" w:lineRule="auto"/>
        <w:rPr>
          <w:rFonts w:ascii="Times New Roman" w:hAnsi="Times New Roman" w:cs="Times New Roman"/>
          <w:sz w:val="22"/>
          <w:szCs w:val="22"/>
        </w:rPr>
      </w:pPr>
    </w:p>
    <w:p w14:paraId="3114C439" w14:textId="77777777" w:rsidR="00F67B8B" w:rsidRPr="00123D6D" w:rsidRDefault="00F67B8B" w:rsidP="00123D6D">
      <w:pPr>
        <w:spacing w:line="276" w:lineRule="auto"/>
        <w:rPr>
          <w:rFonts w:ascii="Times New Roman" w:hAnsi="Times New Roman" w:cs="Times New Roman"/>
          <w:sz w:val="22"/>
          <w:szCs w:val="22"/>
        </w:rPr>
      </w:pPr>
    </w:p>
    <w:p w14:paraId="04B892C8" w14:textId="77777777" w:rsidR="00F67B8B" w:rsidRPr="00123D6D" w:rsidRDefault="00F67B8B" w:rsidP="00123D6D">
      <w:pPr>
        <w:spacing w:line="276" w:lineRule="auto"/>
        <w:rPr>
          <w:rFonts w:ascii="Times New Roman" w:hAnsi="Times New Roman" w:cs="Times New Roman"/>
          <w:sz w:val="22"/>
          <w:szCs w:val="22"/>
        </w:rPr>
      </w:pPr>
    </w:p>
    <w:p w14:paraId="37E3AE7D" w14:textId="77777777" w:rsidR="00F67B8B" w:rsidRPr="00123D6D" w:rsidRDefault="00F67B8B" w:rsidP="00123D6D">
      <w:pPr>
        <w:spacing w:line="276" w:lineRule="auto"/>
        <w:rPr>
          <w:rFonts w:ascii="Times New Roman" w:hAnsi="Times New Roman" w:cs="Times New Roman"/>
          <w:sz w:val="22"/>
          <w:szCs w:val="22"/>
        </w:rPr>
      </w:pPr>
    </w:p>
    <w:p w14:paraId="34A9D537" w14:textId="77777777" w:rsidR="00F67B8B" w:rsidRPr="00123D6D" w:rsidRDefault="00F67B8B" w:rsidP="00123D6D">
      <w:pPr>
        <w:spacing w:line="276" w:lineRule="auto"/>
        <w:rPr>
          <w:rFonts w:ascii="Times New Roman" w:hAnsi="Times New Roman" w:cs="Times New Roman"/>
          <w:sz w:val="22"/>
          <w:szCs w:val="22"/>
        </w:rPr>
      </w:pPr>
    </w:p>
    <w:p w14:paraId="726576B8" w14:textId="77777777" w:rsidR="00F67B8B" w:rsidRPr="00123D6D" w:rsidRDefault="00F67B8B" w:rsidP="00123D6D">
      <w:pPr>
        <w:spacing w:line="276" w:lineRule="auto"/>
        <w:rPr>
          <w:rFonts w:ascii="Times New Roman" w:hAnsi="Times New Roman" w:cs="Times New Roman"/>
          <w:sz w:val="22"/>
          <w:szCs w:val="22"/>
        </w:rPr>
      </w:pPr>
    </w:p>
    <w:p w14:paraId="39886595" w14:textId="77777777" w:rsidR="00F67B8B" w:rsidRPr="00123D6D" w:rsidRDefault="00F67B8B" w:rsidP="00123D6D">
      <w:pPr>
        <w:spacing w:line="276" w:lineRule="auto"/>
        <w:jc w:val="center"/>
        <w:rPr>
          <w:rFonts w:ascii="Times New Roman" w:hAnsi="Times New Roman" w:cs="Times New Roman"/>
          <w:sz w:val="22"/>
          <w:szCs w:val="22"/>
        </w:rPr>
      </w:pPr>
      <w:r w:rsidRPr="00123D6D">
        <w:rPr>
          <w:rFonts w:ascii="Times New Roman" w:hAnsi="Times New Roman" w:cs="Times New Roman"/>
          <w:sz w:val="22"/>
          <w:szCs w:val="22"/>
        </w:rPr>
        <w:t>Rīga</w:t>
      </w:r>
    </w:p>
    <w:p w14:paraId="40ADDEF8" w14:textId="77777777" w:rsidR="00F67B8B" w:rsidRPr="00123D6D" w:rsidRDefault="00F67B8B" w:rsidP="00123D6D">
      <w:pPr>
        <w:spacing w:line="276" w:lineRule="auto"/>
        <w:jc w:val="center"/>
        <w:rPr>
          <w:rFonts w:ascii="Times New Roman" w:hAnsi="Times New Roman" w:cs="Times New Roman"/>
          <w:sz w:val="22"/>
          <w:szCs w:val="22"/>
        </w:rPr>
      </w:pPr>
      <w:r w:rsidRPr="00123D6D">
        <w:rPr>
          <w:rFonts w:ascii="Times New Roman" w:hAnsi="Times New Roman" w:cs="Times New Roman"/>
          <w:sz w:val="22"/>
          <w:szCs w:val="22"/>
        </w:rPr>
        <w:t>201</w:t>
      </w:r>
      <w:r w:rsidR="00EA62C1" w:rsidRPr="00123D6D">
        <w:rPr>
          <w:rFonts w:ascii="Times New Roman" w:hAnsi="Times New Roman" w:cs="Times New Roman"/>
          <w:sz w:val="22"/>
          <w:szCs w:val="22"/>
        </w:rPr>
        <w:t>6</w:t>
      </w:r>
    </w:p>
    <w:p w14:paraId="694FA1C3" w14:textId="77777777" w:rsidR="00EA62C1" w:rsidRPr="00123D6D" w:rsidRDefault="00EA62C1" w:rsidP="00123D6D">
      <w:pPr>
        <w:spacing w:line="276" w:lineRule="auto"/>
        <w:jc w:val="center"/>
        <w:rPr>
          <w:rFonts w:ascii="Times New Roman" w:hAnsi="Times New Roman" w:cs="Times New Roman"/>
          <w:sz w:val="22"/>
          <w:szCs w:val="22"/>
        </w:rPr>
        <w:sectPr w:rsidR="00EA62C1" w:rsidRPr="00123D6D" w:rsidSect="007534F6">
          <w:footerReference w:type="default" r:id="rId9"/>
          <w:footerReference w:type="first" r:id="rId10"/>
          <w:pgSz w:w="11906" w:h="16838"/>
          <w:pgMar w:top="1134" w:right="851" w:bottom="1134" w:left="1701" w:header="720" w:footer="720" w:gutter="0"/>
          <w:cols w:space="708"/>
          <w:titlePg/>
          <w:docGrid w:linePitch="360"/>
        </w:sectPr>
      </w:pPr>
    </w:p>
    <w:p w14:paraId="2EFDB598" w14:textId="77777777" w:rsidR="00EA62C1" w:rsidRPr="00123D6D" w:rsidRDefault="00EA62C1" w:rsidP="00123D6D">
      <w:pPr>
        <w:spacing w:line="276" w:lineRule="auto"/>
        <w:jc w:val="center"/>
        <w:rPr>
          <w:rFonts w:ascii="Times New Roman" w:hAnsi="Times New Roman" w:cs="Times New Roman"/>
          <w:sz w:val="22"/>
          <w:szCs w:val="22"/>
        </w:rPr>
      </w:pPr>
    </w:p>
    <w:p w14:paraId="562C5671" w14:textId="77777777" w:rsidR="00F67B8B" w:rsidRPr="00123D6D" w:rsidRDefault="00F67B8B" w:rsidP="00123D6D">
      <w:pPr>
        <w:pStyle w:val="Heading20"/>
        <w:keepNext/>
        <w:keepLines/>
        <w:numPr>
          <w:ilvl w:val="0"/>
          <w:numId w:val="5"/>
        </w:numPr>
        <w:shd w:val="clear" w:color="auto" w:fill="auto"/>
        <w:tabs>
          <w:tab w:val="left" w:pos="264"/>
        </w:tabs>
        <w:spacing w:before="0" w:after="0" w:line="276" w:lineRule="auto"/>
        <w:ind w:right="200"/>
        <w:rPr>
          <w:sz w:val="22"/>
          <w:szCs w:val="22"/>
        </w:rPr>
      </w:pPr>
      <w:r w:rsidRPr="00123D6D">
        <w:rPr>
          <w:sz w:val="22"/>
          <w:szCs w:val="22"/>
        </w:rPr>
        <w:t>VISPĀRĪGĀ INFORMĀCIJA</w:t>
      </w:r>
    </w:p>
    <w:p w14:paraId="7DFD1F2A" w14:textId="77777777" w:rsidR="00F67B8B" w:rsidRPr="00123D6D" w:rsidRDefault="00F67B8B" w:rsidP="00123D6D">
      <w:pPr>
        <w:pStyle w:val="Sarakstarindkopa"/>
        <w:keepNext/>
        <w:keepLines/>
        <w:numPr>
          <w:ilvl w:val="1"/>
          <w:numId w:val="5"/>
        </w:numPr>
        <w:tabs>
          <w:tab w:val="left" w:pos="470"/>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Iepirkuma procedūras veids, nosaukums, identifikācijas numurs</w:t>
      </w:r>
    </w:p>
    <w:p w14:paraId="72A18098" w14:textId="6C33542A" w:rsidR="00F67B8B" w:rsidRPr="00123D6D" w:rsidRDefault="003D65E9" w:rsidP="00123D6D">
      <w:pPr>
        <w:pStyle w:val="BodyText4"/>
        <w:shd w:val="clear" w:color="auto" w:fill="auto"/>
        <w:spacing w:after="0" w:line="276" w:lineRule="auto"/>
        <w:ind w:left="499" w:firstLine="0"/>
        <w:jc w:val="both"/>
        <w:rPr>
          <w:sz w:val="22"/>
          <w:szCs w:val="22"/>
        </w:rPr>
      </w:pPr>
      <w:r>
        <w:rPr>
          <w:sz w:val="22"/>
          <w:szCs w:val="22"/>
        </w:rPr>
        <w:t>Iepirkums</w:t>
      </w:r>
      <w:r w:rsidR="00F67B8B" w:rsidRPr="00A211DC">
        <w:rPr>
          <w:sz w:val="22"/>
          <w:szCs w:val="22"/>
        </w:rPr>
        <w:t xml:space="preserve"> „</w:t>
      </w:r>
      <w:r w:rsidR="009A5402" w:rsidRPr="00A211DC">
        <w:rPr>
          <w:iCs/>
        </w:rPr>
        <w:t>Ostas noliktavas</w:t>
      </w:r>
      <w:r w:rsidR="009A5402" w:rsidRPr="00A211DC">
        <w:t xml:space="preserve"> ekspozīcija</w:t>
      </w:r>
      <w:r w:rsidR="00046F6F" w:rsidRPr="00A211DC">
        <w:t>s plauktu sistēmas izgatavošana, piegāde un uzstādīšana</w:t>
      </w:r>
      <w:r w:rsidR="00F67B8B" w:rsidRPr="00A211DC">
        <w:rPr>
          <w:sz w:val="22"/>
          <w:szCs w:val="22"/>
        </w:rPr>
        <w:t>”,</w:t>
      </w:r>
      <w:r w:rsidR="00F67B8B" w:rsidRPr="00123D6D">
        <w:rPr>
          <w:sz w:val="22"/>
          <w:szCs w:val="22"/>
        </w:rPr>
        <w:t xml:space="preserve"> iepirkuma identifikācijas Nr. </w:t>
      </w:r>
      <w:r w:rsidR="002F331E" w:rsidRPr="003D65E9">
        <w:rPr>
          <w:sz w:val="22"/>
          <w:szCs w:val="22"/>
        </w:rPr>
        <w:t>LEBM 2016/</w:t>
      </w:r>
      <w:r w:rsidRPr="003D65E9">
        <w:rPr>
          <w:sz w:val="22"/>
          <w:szCs w:val="22"/>
        </w:rPr>
        <w:t>14</w:t>
      </w:r>
      <w:r w:rsidR="00FD60D4" w:rsidRPr="003D65E9">
        <w:rPr>
          <w:sz w:val="22"/>
          <w:szCs w:val="22"/>
        </w:rPr>
        <w:t>,</w:t>
      </w:r>
      <w:r w:rsidR="00FD60D4" w:rsidRPr="00123D6D">
        <w:rPr>
          <w:sz w:val="22"/>
          <w:szCs w:val="22"/>
        </w:rPr>
        <w:t xml:space="preserve"> </w:t>
      </w:r>
      <w:r w:rsidR="00C24C0E">
        <w:rPr>
          <w:sz w:val="22"/>
          <w:szCs w:val="22"/>
        </w:rPr>
        <w:t xml:space="preserve">tiek organizēts </w:t>
      </w:r>
      <w:r w:rsidR="00FD60D4" w:rsidRPr="00123D6D">
        <w:rPr>
          <w:sz w:val="22"/>
          <w:szCs w:val="22"/>
        </w:rPr>
        <w:t>saskaņ</w:t>
      </w:r>
      <w:r w:rsidR="00C24C0E">
        <w:rPr>
          <w:sz w:val="22"/>
          <w:szCs w:val="22"/>
        </w:rPr>
        <w:t xml:space="preserve">ā ar Publisko iepirkumu </w:t>
      </w:r>
      <w:r w:rsidR="00C24C0E" w:rsidRPr="00C24C0E">
        <w:rPr>
          <w:sz w:val="22"/>
          <w:szCs w:val="22"/>
        </w:rPr>
        <w:t xml:space="preserve">likuma </w:t>
      </w:r>
      <w:r w:rsidR="00C24C0E" w:rsidRPr="00046F6F">
        <w:rPr>
          <w:sz w:val="22"/>
          <w:szCs w:val="22"/>
        </w:rPr>
        <w:t>8.</w:t>
      </w:r>
      <w:r w:rsidR="00C24C0E" w:rsidRPr="00046F6F">
        <w:rPr>
          <w:sz w:val="22"/>
          <w:szCs w:val="22"/>
          <w:vertAlign w:val="superscript"/>
        </w:rPr>
        <w:t>2</w:t>
      </w:r>
      <w:r w:rsidR="00C24C0E" w:rsidRPr="00046F6F">
        <w:rPr>
          <w:sz w:val="22"/>
          <w:szCs w:val="22"/>
        </w:rPr>
        <w:t> pantā noteikto kārtību.</w:t>
      </w:r>
    </w:p>
    <w:p w14:paraId="38CF4E9D" w14:textId="77777777" w:rsidR="00F67B8B" w:rsidRPr="00123D6D" w:rsidRDefault="00F67B8B" w:rsidP="00123D6D">
      <w:pPr>
        <w:pStyle w:val="Sarakstarindkopa"/>
        <w:keepNext/>
        <w:keepLines/>
        <w:numPr>
          <w:ilvl w:val="1"/>
          <w:numId w:val="5"/>
        </w:numPr>
        <w:tabs>
          <w:tab w:val="left" w:pos="470"/>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F67B8B" w:rsidRPr="00123D6D" w14:paraId="7AEE7E10" w14:textId="77777777" w:rsidTr="00F67B8B">
        <w:trPr>
          <w:trHeight w:hRule="exact" w:val="429"/>
          <w:jc w:val="center"/>
        </w:trPr>
        <w:tc>
          <w:tcPr>
            <w:tcW w:w="2977" w:type="dxa"/>
            <w:shd w:val="clear" w:color="auto" w:fill="FFFFFF"/>
            <w:vAlign w:val="bottom"/>
          </w:tcPr>
          <w:p w14:paraId="0407BF92" w14:textId="77777777" w:rsidR="00F67B8B" w:rsidRPr="00123D6D" w:rsidRDefault="00F67B8B" w:rsidP="00123D6D">
            <w:pPr>
              <w:pStyle w:val="BodyText4"/>
              <w:framePr w:w="8770" w:wrap="notBeside" w:vAnchor="text" w:hAnchor="text" w:xAlign="center" w:y="1"/>
              <w:shd w:val="clear" w:color="auto" w:fill="auto"/>
              <w:spacing w:after="0" w:line="276" w:lineRule="auto"/>
              <w:ind w:left="160" w:firstLine="0"/>
              <w:jc w:val="left"/>
              <w:rPr>
                <w:sz w:val="22"/>
                <w:szCs w:val="22"/>
              </w:rPr>
            </w:pPr>
            <w:r w:rsidRPr="00123D6D">
              <w:rPr>
                <w:rStyle w:val="BodyText1"/>
                <w:rFonts w:eastAsia="Courier New"/>
                <w:sz w:val="22"/>
                <w:szCs w:val="22"/>
              </w:rPr>
              <w:t>Pasūtītāja nosaukums:</w:t>
            </w:r>
          </w:p>
        </w:tc>
        <w:tc>
          <w:tcPr>
            <w:tcW w:w="6218" w:type="dxa"/>
            <w:shd w:val="clear" w:color="auto" w:fill="FFFFFF"/>
            <w:vAlign w:val="bottom"/>
          </w:tcPr>
          <w:p w14:paraId="384CF20C" w14:textId="7902538B" w:rsidR="00F67B8B" w:rsidRPr="00123D6D" w:rsidRDefault="00C24C0E" w:rsidP="00487708">
            <w:pPr>
              <w:pStyle w:val="BodyText4"/>
              <w:framePr w:w="8770" w:wrap="notBeside" w:vAnchor="text" w:hAnchor="text" w:xAlign="center" w:y="1"/>
              <w:shd w:val="clear" w:color="auto" w:fill="auto"/>
              <w:spacing w:after="0" w:line="276" w:lineRule="auto"/>
              <w:ind w:firstLine="0"/>
              <w:jc w:val="left"/>
              <w:rPr>
                <w:sz w:val="22"/>
                <w:szCs w:val="22"/>
              </w:rPr>
            </w:pPr>
            <w:r>
              <w:rPr>
                <w:iCs/>
              </w:rPr>
              <w:t xml:space="preserve">Latvijas Etnogrāfiskais </w:t>
            </w:r>
            <w:r w:rsidR="00487708">
              <w:rPr>
                <w:iCs/>
              </w:rPr>
              <w:t>b</w:t>
            </w:r>
            <w:r>
              <w:rPr>
                <w:iCs/>
              </w:rPr>
              <w:t>rīvdabas muzejs</w:t>
            </w:r>
          </w:p>
        </w:tc>
      </w:tr>
      <w:tr w:rsidR="00F67B8B" w:rsidRPr="00123D6D" w14:paraId="3D631387" w14:textId="77777777" w:rsidTr="00F67B8B">
        <w:trPr>
          <w:trHeight w:hRule="exact" w:val="384"/>
          <w:jc w:val="center"/>
        </w:trPr>
        <w:tc>
          <w:tcPr>
            <w:tcW w:w="2977" w:type="dxa"/>
            <w:tcBorders>
              <w:top w:val="single" w:sz="4" w:space="0" w:color="auto"/>
              <w:left w:val="nil"/>
              <w:bottom w:val="nil"/>
              <w:right w:val="nil"/>
            </w:tcBorders>
            <w:shd w:val="clear" w:color="auto" w:fill="FFFFFF"/>
            <w:vAlign w:val="bottom"/>
          </w:tcPr>
          <w:p w14:paraId="2A67257F" w14:textId="77777777" w:rsidR="00F67B8B" w:rsidRPr="00123D6D" w:rsidRDefault="00F67B8B" w:rsidP="00123D6D">
            <w:pPr>
              <w:pStyle w:val="BodyText4"/>
              <w:framePr w:w="8770" w:wrap="notBeside" w:vAnchor="text" w:hAnchor="text" w:xAlign="center" w:y="1"/>
              <w:shd w:val="clear" w:color="auto" w:fill="auto"/>
              <w:spacing w:after="0" w:line="276" w:lineRule="auto"/>
              <w:ind w:left="160" w:firstLine="0"/>
              <w:jc w:val="left"/>
              <w:rPr>
                <w:sz w:val="22"/>
                <w:szCs w:val="22"/>
              </w:rPr>
            </w:pPr>
            <w:r w:rsidRPr="00123D6D">
              <w:rPr>
                <w:rStyle w:val="BodyText1"/>
                <w:rFonts w:eastAsia="Courier New"/>
                <w:sz w:val="22"/>
                <w:szCs w:val="22"/>
              </w:rPr>
              <w:t>Reģistrācijas numurs:</w:t>
            </w:r>
          </w:p>
        </w:tc>
        <w:tc>
          <w:tcPr>
            <w:tcW w:w="6218" w:type="dxa"/>
            <w:tcBorders>
              <w:top w:val="single" w:sz="4" w:space="0" w:color="auto"/>
              <w:left w:val="nil"/>
              <w:bottom w:val="nil"/>
              <w:right w:val="nil"/>
            </w:tcBorders>
            <w:shd w:val="clear" w:color="auto" w:fill="FFFFFF"/>
            <w:vAlign w:val="bottom"/>
          </w:tcPr>
          <w:p w14:paraId="52165260" w14:textId="52C36EA8" w:rsidR="00F67B8B" w:rsidRPr="00123D6D" w:rsidRDefault="00C24C0E" w:rsidP="00123D6D">
            <w:pPr>
              <w:pStyle w:val="BodyText4"/>
              <w:framePr w:w="8770" w:wrap="notBeside" w:vAnchor="text" w:hAnchor="text" w:xAlign="center" w:y="1"/>
              <w:shd w:val="clear" w:color="auto" w:fill="auto"/>
              <w:spacing w:after="0" w:line="276" w:lineRule="auto"/>
              <w:ind w:firstLine="0"/>
              <w:jc w:val="left"/>
              <w:rPr>
                <w:sz w:val="22"/>
                <w:szCs w:val="22"/>
              </w:rPr>
            </w:pPr>
            <w:r>
              <w:rPr>
                <w:sz w:val="20"/>
                <w:szCs w:val="20"/>
              </w:rPr>
              <w:t>90000053011</w:t>
            </w:r>
          </w:p>
        </w:tc>
      </w:tr>
      <w:tr w:rsidR="00F67B8B" w:rsidRPr="00123D6D" w14:paraId="3729E7D9" w14:textId="77777777" w:rsidTr="00C24C0E">
        <w:trPr>
          <w:trHeight w:hRule="exact" w:val="334"/>
          <w:jc w:val="center"/>
        </w:trPr>
        <w:tc>
          <w:tcPr>
            <w:tcW w:w="2977" w:type="dxa"/>
            <w:tcBorders>
              <w:top w:val="single" w:sz="4" w:space="0" w:color="auto"/>
              <w:left w:val="nil"/>
              <w:bottom w:val="nil"/>
              <w:right w:val="nil"/>
            </w:tcBorders>
            <w:shd w:val="clear" w:color="auto" w:fill="FFFFFF"/>
            <w:vAlign w:val="bottom"/>
          </w:tcPr>
          <w:p w14:paraId="1CF0F60A" w14:textId="77777777" w:rsidR="00F67B8B" w:rsidRPr="00123D6D" w:rsidRDefault="0003344F" w:rsidP="00123D6D">
            <w:pPr>
              <w:pStyle w:val="BodyText4"/>
              <w:framePr w:w="8770" w:wrap="notBeside" w:vAnchor="text" w:hAnchor="text" w:xAlign="center" w:y="1"/>
              <w:shd w:val="clear" w:color="auto" w:fill="auto"/>
              <w:spacing w:after="0" w:line="276" w:lineRule="auto"/>
              <w:ind w:left="160" w:firstLine="0"/>
              <w:jc w:val="left"/>
              <w:rPr>
                <w:sz w:val="22"/>
                <w:szCs w:val="22"/>
              </w:rPr>
            </w:pPr>
            <w:r w:rsidRPr="00123D6D">
              <w:rPr>
                <w:sz w:val="22"/>
                <w:szCs w:val="22"/>
              </w:rPr>
              <w:t>A</w:t>
            </w:r>
            <w:r w:rsidR="00F67B8B" w:rsidRPr="00123D6D">
              <w:rPr>
                <w:sz w:val="22"/>
                <w:szCs w:val="22"/>
              </w:rPr>
              <w:t>drese:</w:t>
            </w:r>
          </w:p>
        </w:tc>
        <w:tc>
          <w:tcPr>
            <w:tcW w:w="6218" w:type="dxa"/>
            <w:tcBorders>
              <w:top w:val="single" w:sz="4" w:space="0" w:color="auto"/>
              <w:left w:val="nil"/>
              <w:bottom w:val="nil"/>
              <w:right w:val="nil"/>
            </w:tcBorders>
            <w:shd w:val="clear" w:color="auto" w:fill="FFFFFF"/>
            <w:vAlign w:val="bottom"/>
          </w:tcPr>
          <w:p w14:paraId="631BA8DC" w14:textId="3CF53FE9" w:rsidR="00F67B8B" w:rsidRPr="00123D6D" w:rsidRDefault="00C24C0E" w:rsidP="00C24C0E">
            <w:pPr>
              <w:pStyle w:val="BodyText4"/>
              <w:framePr w:w="8770" w:wrap="notBeside" w:vAnchor="text" w:hAnchor="text" w:xAlign="center" w:y="1"/>
              <w:shd w:val="clear" w:color="auto" w:fill="auto"/>
              <w:spacing w:after="0" w:line="276" w:lineRule="auto"/>
              <w:ind w:firstLine="0"/>
              <w:jc w:val="left"/>
              <w:rPr>
                <w:sz w:val="22"/>
                <w:szCs w:val="22"/>
              </w:rPr>
            </w:pPr>
            <w:proofErr w:type="spellStart"/>
            <w:r w:rsidRPr="00C24C0E">
              <w:rPr>
                <w:sz w:val="22"/>
                <w:szCs w:val="22"/>
              </w:rPr>
              <w:t>Bonaventuras</w:t>
            </w:r>
            <w:proofErr w:type="spellEnd"/>
            <w:r w:rsidRPr="00C24C0E">
              <w:rPr>
                <w:sz w:val="22"/>
                <w:szCs w:val="22"/>
              </w:rPr>
              <w:t xml:space="preserve"> iela 10, Rīga, LV-1024</w:t>
            </w:r>
          </w:p>
        </w:tc>
      </w:tr>
      <w:tr w:rsidR="00F67B8B" w:rsidRPr="00123D6D" w14:paraId="27E2BA88" w14:textId="77777777" w:rsidTr="00F67B8B">
        <w:trPr>
          <w:trHeight w:hRule="exact" w:val="413"/>
          <w:jc w:val="center"/>
        </w:trPr>
        <w:tc>
          <w:tcPr>
            <w:tcW w:w="2977" w:type="dxa"/>
            <w:tcBorders>
              <w:top w:val="single" w:sz="4" w:space="0" w:color="auto"/>
              <w:left w:val="nil"/>
              <w:bottom w:val="nil"/>
              <w:right w:val="nil"/>
            </w:tcBorders>
            <w:shd w:val="clear" w:color="auto" w:fill="FFFFFF"/>
            <w:vAlign w:val="bottom"/>
          </w:tcPr>
          <w:p w14:paraId="5DB04732" w14:textId="77777777" w:rsidR="00F67B8B" w:rsidRPr="00123D6D" w:rsidRDefault="00F67B8B" w:rsidP="00123D6D">
            <w:pPr>
              <w:pStyle w:val="BodyText4"/>
              <w:framePr w:w="8770" w:wrap="notBeside" w:vAnchor="text" w:hAnchor="text" w:xAlign="center" w:y="1"/>
              <w:shd w:val="clear" w:color="auto" w:fill="auto"/>
              <w:spacing w:after="0" w:line="276" w:lineRule="auto"/>
              <w:ind w:left="160" w:firstLine="0"/>
              <w:jc w:val="left"/>
              <w:rPr>
                <w:sz w:val="22"/>
                <w:szCs w:val="22"/>
              </w:rPr>
            </w:pPr>
            <w:r w:rsidRPr="00123D6D">
              <w:rPr>
                <w:rStyle w:val="BodyText1"/>
                <w:rFonts w:eastAsia="Courier New"/>
                <w:sz w:val="22"/>
                <w:szCs w:val="22"/>
              </w:rPr>
              <w:t>Pasūtītāja profila adrese:</w:t>
            </w:r>
          </w:p>
        </w:tc>
        <w:tc>
          <w:tcPr>
            <w:tcW w:w="6218" w:type="dxa"/>
            <w:tcBorders>
              <w:top w:val="single" w:sz="4" w:space="0" w:color="auto"/>
              <w:left w:val="nil"/>
              <w:bottom w:val="nil"/>
              <w:right w:val="nil"/>
            </w:tcBorders>
            <w:shd w:val="clear" w:color="auto" w:fill="FFFFFF"/>
            <w:vAlign w:val="bottom"/>
          </w:tcPr>
          <w:p w14:paraId="4EA8416C" w14:textId="7348B80D" w:rsidR="00F67B8B" w:rsidRPr="00123D6D" w:rsidRDefault="00C24C0E" w:rsidP="00123D6D">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http://www.brivdabasmuzejs.lv</w:t>
            </w:r>
          </w:p>
        </w:tc>
      </w:tr>
      <w:tr w:rsidR="00F67B8B" w:rsidRPr="00123D6D" w14:paraId="7963D953" w14:textId="77777777" w:rsidTr="00F67B8B">
        <w:trPr>
          <w:trHeight w:hRule="exact" w:val="74"/>
          <w:jc w:val="center"/>
        </w:trPr>
        <w:tc>
          <w:tcPr>
            <w:tcW w:w="2977" w:type="dxa"/>
            <w:shd w:val="clear" w:color="auto" w:fill="FFFFFF"/>
          </w:tcPr>
          <w:p w14:paraId="401AB545" w14:textId="77777777" w:rsidR="00F67B8B" w:rsidRPr="00123D6D" w:rsidRDefault="00F67B8B" w:rsidP="00123D6D">
            <w:pPr>
              <w:pStyle w:val="BodyText4"/>
              <w:framePr w:w="8770" w:wrap="notBeside" w:vAnchor="text" w:hAnchor="text" w:xAlign="center" w:y="1"/>
              <w:shd w:val="clear" w:color="auto" w:fill="auto"/>
              <w:spacing w:after="0" w:line="276" w:lineRule="auto"/>
              <w:ind w:firstLine="0"/>
              <w:jc w:val="left"/>
              <w:rPr>
                <w:sz w:val="22"/>
                <w:szCs w:val="22"/>
              </w:rPr>
            </w:pPr>
          </w:p>
        </w:tc>
        <w:tc>
          <w:tcPr>
            <w:tcW w:w="6218" w:type="dxa"/>
            <w:shd w:val="clear" w:color="auto" w:fill="FFFFFF"/>
          </w:tcPr>
          <w:p w14:paraId="5BA8E4F1" w14:textId="77777777" w:rsidR="00F67B8B" w:rsidRPr="00123D6D" w:rsidRDefault="00F67B8B" w:rsidP="00123D6D">
            <w:pPr>
              <w:pStyle w:val="BodyText4"/>
              <w:framePr w:w="8770" w:wrap="notBeside" w:vAnchor="text" w:hAnchor="text" w:xAlign="center" w:y="1"/>
              <w:shd w:val="clear" w:color="auto" w:fill="auto"/>
              <w:spacing w:after="0" w:line="276" w:lineRule="auto"/>
              <w:ind w:firstLine="0"/>
              <w:jc w:val="both"/>
              <w:rPr>
                <w:sz w:val="22"/>
                <w:szCs w:val="22"/>
              </w:rPr>
            </w:pPr>
          </w:p>
        </w:tc>
      </w:tr>
      <w:tr w:rsidR="00F67B8B" w:rsidRPr="00123D6D" w14:paraId="64E49A44" w14:textId="77777777" w:rsidTr="00F67B8B">
        <w:trPr>
          <w:trHeight w:hRule="exact" w:val="384"/>
          <w:jc w:val="center"/>
        </w:trPr>
        <w:tc>
          <w:tcPr>
            <w:tcW w:w="2977" w:type="dxa"/>
            <w:tcBorders>
              <w:top w:val="single" w:sz="4" w:space="0" w:color="auto"/>
              <w:left w:val="nil"/>
              <w:bottom w:val="nil"/>
              <w:right w:val="nil"/>
            </w:tcBorders>
            <w:shd w:val="clear" w:color="auto" w:fill="FFFFFF"/>
          </w:tcPr>
          <w:p w14:paraId="069534F3" w14:textId="77777777" w:rsidR="00F67B8B" w:rsidRPr="00123D6D" w:rsidRDefault="00F67B8B" w:rsidP="00123D6D">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251D020E" w14:textId="77777777" w:rsidR="00F67B8B" w:rsidRPr="00123D6D" w:rsidRDefault="00F67B8B" w:rsidP="00123D6D">
            <w:pPr>
              <w:pStyle w:val="BodyText4"/>
              <w:framePr w:w="8770" w:wrap="notBeside" w:vAnchor="text" w:hAnchor="text" w:xAlign="center" w:y="1"/>
              <w:shd w:val="clear" w:color="auto" w:fill="auto"/>
              <w:spacing w:after="0" w:line="276" w:lineRule="auto"/>
              <w:ind w:firstLine="0"/>
              <w:jc w:val="both"/>
              <w:rPr>
                <w:sz w:val="22"/>
                <w:szCs w:val="22"/>
              </w:rPr>
            </w:pPr>
          </w:p>
        </w:tc>
      </w:tr>
    </w:tbl>
    <w:p w14:paraId="30FF11F9" w14:textId="3EBF8D7C" w:rsidR="00F67B8B" w:rsidRPr="00123D6D" w:rsidRDefault="00F67B8B" w:rsidP="00123D6D">
      <w:pPr>
        <w:keepNext/>
        <w:keepLines/>
        <w:numPr>
          <w:ilvl w:val="1"/>
          <w:numId w:val="5"/>
        </w:numPr>
        <w:tabs>
          <w:tab w:val="left" w:pos="470"/>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Kontaktpersona</w:t>
      </w:r>
      <w:r w:rsidR="008E5815">
        <w:rPr>
          <w:rFonts w:ascii="Times New Roman" w:hAnsi="Times New Roman" w:cs="Times New Roman"/>
          <w:b/>
          <w:sz w:val="22"/>
          <w:szCs w:val="22"/>
        </w:rPr>
        <w:t>s</w:t>
      </w:r>
    </w:p>
    <w:tbl>
      <w:tblPr>
        <w:tblW w:w="0" w:type="auto"/>
        <w:jc w:val="center"/>
        <w:tblLayout w:type="fixed"/>
        <w:tblCellMar>
          <w:left w:w="10" w:type="dxa"/>
          <w:right w:w="10" w:type="dxa"/>
        </w:tblCellMar>
        <w:tblLook w:val="04A0" w:firstRow="1" w:lastRow="0" w:firstColumn="1" w:lastColumn="0" w:noHBand="0" w:noVBand="1"/>
      </w:tblPr>
      <w:tblGrid>
        <w:gridCol w:w="2685"/>
        <w:gridCol w:w="6085"/>
      </w:tblGrid>
      <w:tr w:rsidR="00F67B8B" w:rsidRPr="00123D6D" w14:paraId="19D9207A" w14:textId="77777777" w:rsidTr="00077833">
        <w:trPr>
          <w:trHeight w:hRule="exact" w:val="1505"/>
          <w:jc w:val="center"/>
        </w:trPr>
        <w:tc>
          <w:tcPr>
            <w:tcW w:w="2685" w:type="dxa"/>
            <w:tcBorders>
              <w:top w:val="single" w:sz="4" w:space="0" w:color="auto"/>
              <w:left w:val="nil"/>
              <w:bottom w:val="nil"/>
              <w:right w:val="nil"/>
            </w:tcBorders>
            <w:shd w:val="clear" w:color="auto" w:fill="FFFFFF"/>
          </w:tcPr>
          <w:p w14:paraId="44614D2E" w14:textId="5C3FEB0F" w:rsidR="00F67B8B" w:rsidRPr="00123D6D" w:rsidRDefault="00F67B8B" w:rsidP="00123D6D">
            <w:pPr>
              <w:pStyle w:val="BodyText4"/>
              <w:shd w:val="clear" w:color="auto" w:fill="auto"/>
              <w:spacing w:after="0" w:line="276" w:lineRule="auto"/>
              <w:ind w:left="160" w:firstLine="0"/>
              <w:jc w:val="left"/>
              <w:rPr>
                <w:rStyle w:val="BodyText1"/>
                <w:rFonts w:eastAsia="Courier New"/>
                <w:sz w:val="22"/>
                <w:szCs w:val="22"/>
              </w:rPr>
            </w:pPr>
            <w:r w:rsidRPr="00123D6D">
              <w:rPr>
                <w:rStyle w:val="BodyText1"/>
                <w:rFonts w:eastAsia="Courier New"/>
                <w:sz w:val="22"/>
                <w:szCs w:val="22"/>
              </w:rPr>
              <w:t>Kontaktpersona</w:t>
            </w:r>
            <w:r w:rsidR="008E5815">
              <w:rPr>
                <w:rStyle w:val="BodyText1"/>
                <w:rFonts w:eastAsia="Courier New"/>
                <w:sz w:val="22"/>
                <w:szCs w:val="22"/>
              </w:rPr>
              <w:t xml:space="preserve"> par iepirkuma procedūras organizatoriskiem jautājumiem</w:t>
            </w:r>
            <w:r w:rsidRPr="00123D6D">
              <w:rPr>
                <w:rStyle w:val="BodyText1"/>
                <w:rFonts w:eastAsia="Courier New"/>
                <w:sz w:val="22"/>
                <w:szCs w:val="22"/>
              </w:rPr>
              <w:t>:</w:t>
            </w:r>
          </w:p>
        </w:tc>
        <w:tc>
          <w:tcPr>
            <w:tcW w:w="6085" w:type="dxa"/>
            <w:tcBorders>
              <w:top w:val="single" w:sz="4" w:space="0" w:color="auto"/>
              <w:left w:val="nil"/>
              <w:bottom w:val="nil"/>
              <w:right w:val="nil"/>
            </w:tcBorders>
            <w:shd w:val="clear" w:color="auto" w:fill="FFFFFF"/>
            <w:vAlign w:val="bottom"/>
          </w:tcPr>
          <w:p w14:paraId="5A475C4E" w14:textId="1C5414DA" w:rsidR="000E3963" w:rsidRPr="00123D6D" w:rsidRDefault="00C24C0E" w:rsidP="00123D6D">
            <w:pPr>
              <w:pStyle w:val="BodyText4"/>
              <w:shd w:val="clear" w:color="auto" w:fill="auto"/>
              <w:spacing w:after="0" w:line="276" w:lineRule="auto"/>
              <w:ind w:firstLine="0"/>
              <w:jc w:val="left"/>
              <w:rPr>
                <w:sz w:val="22"/>
                <w:szCs w:val="22"/>
              </w:rPr>
            </w:pPr>
            <w:r>
              <w:rPr>
                <w:sz w:val="22"/>
                <w:szCs w:val="22"/>
              </w:rPr>
              <w:t>Baiba Rozenberga, projekta vadītāja</w:t>
            </w:r>
          </w:p>
          <w:p w14:paraId="7EAD04B5" w14:textId="77777777" w:rsidR="00F67B8B" w:rsidRPr="00123D6D" w:rsidRDefault="00F67B8B" w:rsidP="00123D6D">
            <w:pPr>
              <w:pStyle w:val="Default"/>
              <w:spacing w:line="276" w:lineRule="auto"/>
              <w:rPr>
                <w:sz w:val="22"/>
                <w:szCs w:val="22"/>
              </w:rPr>
            </w:pPr>
          </w:p>
          <w:p w14:paraId="4E9A94EE" w14:textId="77777777" w:rsidR="00F67B8B" w:rsidRPr="00123D6D" w:rsidRDefault="00F67B8B" w:rsidP="00123D6D">
            <w:pPr>
              <w:pStyle w:val="Default"/>
              <w:spacing w:line="276" w:lineRule="auto"/>
              <w:rPr>
                <w:i/>
                <w:sz w:val="22"/>
                <w:szCs w:val="22"/>
              </w:rPr>
            </w:pPr>
            <w:r w:rsidRPr="00123D6D">
              <w:rPr>
                <w:i/>
                <w:sz w:val="22"/>
                <w:szCs w:val="22"/>
              </w:rPr>
              <w:t>Kontaktpersona sniedz tikai organizatoriska rakstura infor</w:t>
            </w:r>
            <w:r w:rsidR="000E3963" w:rsidRPr="00123D6D">
              <w:rPr>
                <w:i/>
                <w:sz w:val="22"/>
                <w:szCs w:val="22"/>
              </w:rPr>
              <w:t>māciju par iepirkuma procedūru</w:t>
            </w:r>
          </w:p>
          <w:p w14:paraId="1B504DFF" w14:textId="77777777" w:rsidR="000E3963" w:rsidRPr="00123D6D" w:rsidRDefault="000E3963" w:rsidP="00123D6D">
            <w:pPr>
              <w:pStyle w:val="Default"/>
              <w:spacing w:line="276" w:lineRule="auto"/>
              <w:rPr>
                <w:i/>
                <w:sz w:val="22"/>
                <w:szCs w:val="22"/>
              </w:rPr>
            </w:pPr>
          </w:p>
          <w:p w14:paraId="72CCF9D0" w14:textId="77777777" w:rsidR="000E3963" w:rsidRPr="00123D6D" w:rsidRDefault="000E3963" w:rsidP="00123D6D">
            <w:pPr>
              <w:pStyle w:val="Default"/>
              <w:spacing w:line="276" w:lineRule="auto"/>
              <w:rPr>
                <w:i/>
                <w:sz w:val="22"/>
                <w:szCs w:val="22"/>
              </w:rPr>
            </w:pPr>
          </w:p>
          <w:p w14:paraId="3C989A06" w14:textId="77777777" w:rsidR="000E3963" w:rsidRPr="00123D6D" w:rsidRDefault="000E3963" w:rsidP="00123D6D">
            <w:pPr>
              <w:pStyle w:val="Default"/>
              <w:spacing w:line="276" w:lineRule="auto"/>
              <w:rPr>
                <w:i/>
                <w:sz w:val="22"/>
                <w:szCs w:val="22"/>
              </w:rPr>
            </w:pPr>
          </w:p>
          <w:p w14:paraId="45599C97" w14:textId="77777777" w:rsidR="000E3963" w:rsidRPr="00123D6D" w:rsidRDefault="000E3963" w:rsidP="00123D6D">
            <w:pPr>
              <w:pStyle w:val="Default"/>
              <w:spacing w:line="276" w:lineRule="auto"/>
              <w:rPr>
                <w:rStyle w:val="BodyText1"/>
                <w:rFonts w:eastAsia="Courier New"/>
                <w:i/>
                <w:sz w:val="22"/>
                <w:szCs w:val="22"/>
              </w:rPr>
            </w:pPr>
          </w:p>
        </w:tc>
      </w:tr>
      <w:tr w:rsidR="00F67B8B" w:rsidRPr="00123D6D" w14:paraId="289E0C40" w14:textId="77777777" w:rsidTr="00077833">
        <w:trPr>
          <w:trHeight w:hRule="exact" w:val="384"/>
          <w:jc w:val="center"/>
        </w:trPr>
        <w:tc>
          <w:tcPr>
            <w:tcW w:w="2685" w:type="dxa"/>
            <w:tcBorders>
              <w:top w:val="single" w:sz="4" w:space="0" w:color="auto"/>
              <w:left w:val="nil"/>
              <w:bottom w:val="nil"/>
              <w:right w:val="nil"/>
            </w:tcBorders>
            <w:shd w:val="clear" w:color="auto" w:fill="FFFFFF"/>
            <w:vAlign w:val="bottom"/>
          </w:tcPr>
          <w:p w14:paraId="39BFB712" w14:textId="77777777" w:rsidR="00F67B8B" w:rsidRPr="00123D6D" w:rsidRDefault="00F67B8B" w:rsidP="00123D6D">
            <w:pPr>
              <w:pStyle w:val="BodyText4"/>
              <w:shd w:val="clear" w:color="auto" w:fill="auto"/>
              <w:spacing w:after="0" w:line="276" w:lineRule="auto"/>
              <w:ind w:left="160" w:firstLine="0"/>
              <w:jc w:val="left"/>
              <w:rPr>
                <w:rFonts w:eastAsia="Courier New"/>
                <w:sz w:val="22"/>
                <w:szCs w:val="22"/>
              </w:rPr>
            </w:pPr>
            <w:r w:rsidRPr="00123D6D">
              <w:rPr>
                <w:rFonts w:eastAsia="Courier New"/>
                <w:sz w:val="22"/>
                <w:szCs w:val="22"/>
              </w:rPr>
              <w:t>Tālruņa numurs:</w:t>
            </w:r>
          </w:p>
        </w:tc>
        <w:tc>
          <w:tcPr>
            <w:tcW w:w="6085" w:type="dxa"/>
            <w:tcBorders>
              <w:top w:val="single" w:sz="4" w:space="0" w:color="auto"/>
              <w:left w:val="nil"/>
              <w:bottom w:val="nil"/>
              <w:right w:val="nil"/>
            </w:tcBorders>
            <w:shd w:val="clear" w:color="auto" w:fill="FFFFFF"/>
            <w:vAlign w:val="bottom"/>
          </w:tcPr>
          <w:p w14:paraId="0ADF03B6" w14:textId="01CCF60E" w:rsidR="00F67B8B" w:rsidRPr="00123D6D" w:rsidRDefault="00C24C0E" w:rsidP="00123D6D">
            <w:pPr>
              <w:pStyle w:val="BodyText4"/>
              <w:shd w:val="clear" w:color="auto" w:fill="auto"/>
              <w:spacing w:after="0" w:line="276" w:lineRule="auto"/>
              <w:ind w:firstLine="0"/>
              <w:jc w:val="left"/>
              <w:rPr>
                <w:rFonts w:eastAsia="Courier New"/>
                <w:color w:val="000000"/>
                <w:sz w:val="22"/>
                <w:szCs w:val="22"/>
              </w:rPr>
            </w:pPr>
            <w:r>
              <w:rPr>
                <w:rFonts w:eastAsia="Courier New"/>
                <w:color w:val="000000"/>
                <w:sz w:val="22"/>
                <w:szCs w:val="22"/>
              </w:rPr>
              <w:t>+371 22844366</w:t>
            </w:r>
          </w:p>
        </w:tc>
      </w:tr>
      <w:tr w:rsidR="009160D1" w:rsidRPr="00123D6D" w14:paraId="18794FD6" w14:textId="77777777" w:rsidTr="00C24C0E">
        <w:trPr>
          <w:trHeight w:val="423"/>
          <w:jc w:val="center"/>
        </w:trPr>
        <w:tc>
          <w:tcPr>
            <w:tcW w:w="2685" w:type="dxa"/>
            <w:tcBorders>
              <w:top w:val="single" w:sz="4" w:space="0" w:color="auto"/>
              <w:left w:val="nil"/>
              <w:right w:val="nil"/>
            </w:tcBorders>
            <w:shd w:val="clear" w:color="auto" w:fill="FFFFFF"/>
            <w:vAlign w:val="bottom"/>
          </w:tcPr>
          <w:p w14:paraId="009C3765" w14:textId="77777777" w:rsidR="009160D1" w:rsidRPr="00123D6D" w:rsidRDefault="009160D1" w:rsidP="00123D6D">
            <w:pPr>
              <w:pStyle w:val="BodyText4"/>
              <w:shd w:val="clear" w:color="auto" w:fill="auto"/>
              <w:spacing w:after="0" w:line="276" w:lineRule="auto"/>
              <w:ind w:left="160" w:firstLine="0"/>
              <w:jc w:val="left"/>
              <w:rPr>
                <w:rStyle w:val="BodyText1"/>
                <w:rFonts w:eastAsia="Courier New"/>
                <w:sz w:val="22"/>
                <w:szCs w:val="22"/>
              </w:rPr>
            </w:pPr>
            <w:r w:rsidRPr="00123D6D">
              <w:rPr>
                <w:sz w:val="22"/>
                <w:szCs w:val="22"/>
              </w:rPr>
              <w:t>e-pasts:</w:t>
            </w:r>
          </w:p>
        </w:tc>
        <w:tc>
          <w:tcPr>
            <w:tcW w:w="6085" w:type="dxa"/>
            <w:tcBorders>
              <w:top w:val="single" w:sz="4" w:space="0" w:color="auto"/>
              <w:left w:val="nil"/>
              <w:right w:val="nil"/>
            </w:tcBorders>
            <w:shd w:val="clear" w:color="auto" w:fill="FFFFFF"/>
            <w:vAlign w:val="bottom"/>
          </w:tcPr>
          <w:p w14:paraId="6D029E21" w14:textId="7F25A031" w:rsidR="009160D1" w:rsidRPr="00123D6D" w:rsidRDefault="00C24C0E" w:rsidP="00C24C0E">
            <w:pPr>
              <w:pStyle w:val="BodyText4"/>
              <w:shd w:val="clear" w:color="auto" w:fill="auto"/>
              <w:spacing w:after="0" w:line="276" w:lineRule="auto"/>
              <w:ind w:firstLine="0"/>
              <w:jc w:val="left"/>
              <w:rPr>
                <w:rStyle w:val="BodyText1"/>
                <w:rFonts w:eastAsia="Courier New"/>
                <w:sz w:val="22"/>
                <w:szCs w:val="22"/>
              </w:rPr>
            </w:pPr>
            <w:r>
              <w:rPr>
                <w:sz w:val="22"/>
                <w:szCs w:val="22"/>
              </w:rPr>
              <w:t>projekts@brivdabasmuzejs.lv</w:t>
            </w:r>
          </w:p>
        </w:tc>
      </w:tr>
      <w:tr w:rsidR="00F67B8B" w:rsidRPr="00123D6D" w14:paraId="24598A08" w14:textId="77777777" w:rsidTr="00077833">
        <w:trPr>
          <w:trHeight w:hRule="exact" w:val="147"/>
          <w:jc w:val="center"/>
        </w:trPr>
        <w:tc>
          <w:tcPr>
            <w:tcW w:w="2685" w:type="dxa"/>
            <w:tcBorders>
              <w:top w:val="single" w:sz="4" w:space="0" w:color="auto"/>
              <w:left w:val="nil"/>
              <w:bottom w:val="nil"/>
              <w:right w:val="nil"/>
            </w:tcBorders>
            <w:shd w:val="clear" w:color="auto" w:fill="FFFFFF"/>
          </w:tcPr>
          <w:p w14:paraId="00F871EE" w14:textId="77777777" w:rsidR="00F67B8B" w:rsidRPr="00123D6D" w:rsidRDefault="00F67B8B" w:rsidP="00123D6D">
            <w:pPr>
              <w:pStyle w:val="BodyText4"/>
              <w:shd w:val="clear" w:color="auto" w:fill="auto"/>
              <w:spacing w:after="0" w:line="276" w:lineRule="auto"/>
              <w:ind w:left="160" w:firstLine="0"/>
              <w:jc w:val="left"/>
              <w:rPr>
                <w:sz w:val="22"/>
                <w:szCs w:val="22"/>
              </w:rPr>
            </w:pPr>
          </w:p>
        </w:tc>
        <w:tc>
          <w:tcPr>
            <w:tcW w:w="6085" w:type="dxa"/>
            <w:tcBorders>
              <w:top w:val="single" w:sz="4" w:space="0" w:color="auto"/>
              <w:left w:val="nil"/>
              <w:bottom w:val="nil"/>
              <w:right w:val="nil"/>
            </w:tcBorders>
            <w:shd w:val="clear" w:color="auto" w:fill="FFFFFF"/>
          </w:tcPr>
          <w:p w14:paraId="563758E1" w14:textId="77777777" w:rsidR="00F67B8B" w:rsidRPr="00123D6D" w:rsidRDefault="00F67B8B" w:rsidP="00123D6D">
            <w:pPr>
              <w:pStyle w:val="BodyText4"/>
              <w:shd w:val="clear" w:color="auto" w:fill="auto"/>
              <w:spacing w:after="0" w:line="276" w:lineRule="auto"/>
              <w:ind w:firstLine="0"/>
              <w:jc w:val="both"/>
              <w:rPr>
                <w:sz w:val="22"/>
                <w:szCs w:val="22"/>
              </w:rPr>
            </w:pPr>
          </w:p>
        </w:tc>
      </w:tr>
    </w:tbl>
    <w:p w14:paraId="6234CA00" w14:textId="77777777" w:rsidR="008E5815" w:rsidRDefault="008E5815" w:rsidP="008E5815">
      <w:pPr>
        <w:keepNext/>
        <w:keepLines/>
        <w:tabs>
          <w:tab w:val="left" w:pos="470"/>
        </w:tabs>
        <w:spacing w:line="276" w:lineRule="auto"/>
        <w:ind w:left="360"/>
        <w:jc w:val="both"/>
        <w:outlineLvl w:val="2"/>
        <w:rPr>
          <w:rFonts w:ascii="Times New Roman" w:hAnsi="Times New Roman" w:cs="Times New Roman"/>
          <w:b/>
          <w:sz w:val="22"/>
          <w:szCs w:val="22"/>
        </w:rPr>
      </w:pPr>
    </w:p>
    <w:tbl>
      <w:tblPr>
        <w:tblW w:w="0" w:type="auto"/>
        <w:jc w:val="center"/>
        <w:tblLayout w:type="fixed"/>
        <w:tblCellMar>
          <w:left w:w="10" w:type="dxa"/>
          <w:right w:w="10" w:type="dxa"/>
        </w:tblCellMar>
        <w:tblLook w:val="04A0" w:firstRow="1" w:lastRow="0" w:firstColumn="1" w:lastColumn="0" w:noHBand="0" w:noVBand="1"/>
      </w:tblPr>
      <w:tblGrid>
        <w:gridCol w:w="2685"/>
        <w:gridCol w:w="6085"/>
      </w:tblGrid>
      <w:tr w:rsidR="008E5815" w:rsidRPr="00A211DC" w14:paraId="634B9497" w14:textId="77777777" w:rsidTr="0069026E">
        <w:trPr>
          <w:trHeight w:hRule="exact" w:val="1505"/>
          <w:jc w:val="center"/>
        </w:trPr>
        <w:tc>
          <w:tcPr>
            <w:tcW w:w="2685" w:type="dxa"/>
            <w:tcBorders>
              <w:top w:val="single" w:sz="4" w:space="0" w:color="auto"/>
              <w:left w:val="nil"/>
              <w:bottom w:val="nil"/>
              <w:right w:val="nil"/>
            </w:tcBorders>
            <w:shd w:val="clear" w:color="auto" w:fill="FFFFFF"/>
          </w:tcPr>
          <w:p w14:paraId="66E0079E" w14:textId="77777777" w:rsidR="008E5815" w:rsidRPr="00A211DC" w:rsidRDefault="008E5815" w:rsidP="0069026E">
            <w:pPr>
              <w:pStyle w:val="BodyText4"/>
              <w:shd w:val="clear" w:color="auto" w:fill="auto"/>
              <w:spacing w:after="0" w:line="276" w:lineRule="auto"/>
              <w:ind w:left="160" w:firstLine="0"/>
              <w:jc w:val="left"/>
              <w:rPr>
                <w:rStyle w:val="BodyText1"/>
                <w:rFonts w:eastAsia="Courier New"/>
                <w:sz w:val="22"/>
                <w:szCs w:val="22"/>
              </w:rPr>
            </w:pPr>
            <w:r w:rsidRPr="00A211DC">
              <w:rPr>
                <w:rStyle w:val="BodyText1"/>
                <w:rFonts w:eastAsia="Courier New"/>
                <w:sz w:val="22"/>
                <w:szCs w:val="22"/>
              </w:rPr>
              <w:t>Kontaktpersona par</w:t>
            </w:r>
          </w:p>
          <w:p w14:paraId="4CB3E370" w14:textId="77777777" w:rsidR="008E5815" w:rsidRPr="00A211DC" w:rsidRDefault="008E5815" w:rsidP="0069026E">
            <w:pPr>
              <w:pStyle w:val="BodyText4"/>
              <w:shd w:val="clear" w:color="auto" w:fill="auto"/>
              <w:spacing w:after="0" w:line="276" w:lineRule="auto"/>
              <w:ind w:left="160" w:firstLine="0"/>
              <w:jc w:val="left"/>
              <w:rPr>
                <w:rStyle w:val="BodyText1"/>
                <w:rFonts w:eastAsia="Courier New"/>
                <w:sz w:val="22"/>
                <w:szCs w:val="22"/>
              </w:rPr>
            </w:pPr>
            <w:r w:rsidRPr="00A211DC">
              <w:rPr>
                <w:rStyle w:val="BodyText1"/>
                <w:rFonts w:eastAsia="Courier New"/>
                <w:sz w:val="22"/>
                <w:szCs w:val="22"/>
              </w:rPr>
              <w:t xml:space="preserve"> plauktu sistēmu tehniskajiem</w:t>
            </w:r>
          </w:p>
          <w:p w14:paraId="02FCEEFF" w14:textId="2C2912B6" w:rsidR="008E5815" w:rsidRPr="00A211DC" w:rsidRDefault="008E5815" w:rsidP="0069026E">
            <w:pPr>
              <w:pStyle w:val="BodyText4"/>
              <w:shd w:val="clear" w:color="auto" w:fill="auto"/>
              <w:spacing w:after="0" w:line="276" w:lineRule="auto"/>
              <w:ind w:left="160" w:firstLine="0"/>
              <w:jc w:val="left"/>
              <w:rPr>
                <w:rStyle w:val="BodyText1"/>
                <w:rFonts w:eastAsia="Courier New"/>
                <w:sz w:val="22"/>
                <w:szCs w:val="22"/>
              </w:rPr>
            </w:pPr>
            <w:r w:rsidRPr="00A211DC">
              <w:rPr>
                <w:rStyle w:val="BodyText1"/>
                <w:rFonts w:eastAsia="Courier New"/>
                <w:sz w:val="22"/>
                <w:szCs w:val="22"/>
              </w:rPr>
              <w:t xml:space="preserve"> jautājumiem:</w:t>
            </w:r>
          </w:p>
        </w:tc>
        <w:tc>
          <w:tcPr>
            <w:tcW w:w="6085" w:type="dxa"/>
            <w:tcBorders>
              <w:top w:val="single" w:sz="4" w:space="0" w:color="auto"/>
              <w:left w:val="nil"/>
              <w:bottom w:val="nil"/>
              <w:right w:val="nil"/>
            </w:tcBorders>
            <w:shd w:val="clear" w:color="auto" w:fill="FFFFFF"/>
            <w:vAlign w:val="bottom"/>
          </w:tcPr>
          <w:p w14:paraId="3C696356" w14:textId="608018FF" w:rsidR="008E5815" w:rsidRPr="00A211DC" w:rsidRDefault="008E5815" w:rsidP="0069026E">
            <w:pPr>
              <w:pStyle w:val="BodyText4"/>
              <w:shd w:val="clear" w:color="auto" w:fill="auto"/>
              <w:spacing w:after="0" w:line="276" w:lineRule="auto"/>
              <w:ind w:firstLine="0"/>
              <w:jc w:val="left"/>
              <w:rPr>
                <w:sz w:val="22"/>
                <w:szCs w:val="22"/>
              </w:rPr>
            </w:pPr>
            <w:r w:rsidRPr="00A211DC">
              <w:rPr>
                <w:sz w:val="22"/>
                <w:szCs w:val="22"/>
              </w:rPr>
              <w:t xml:space="preserve">Aija Freimane, </w:t>
            </w:r>
          </w:p>
          <w:p w14:paraId="3214A4A6" w14:textId="77777777" w:rsidR="008E5815" w:rsidRPr="00A211DC" w:rsidRDefault="008E5815" w:rsidP="0069026E">
            <w:pPr>
              <w:pStyle w:val="Default"/>
              <w:spacing w:line="276" w:lineRule="auto"/>
              <w:rPr>
                <w:sz w:val="22"/>
                <w:szCs w:val="22"/>
              </w:rPr>
            </w:pPr>
          </w:p>
          <w:p w14:paraId="5CFD4CF2" w14:textId="3AF07E10" w:rsidR="008E5815" w:rsidRPr="00A211DC" w:rsidRDefault="008E5815" w:rsidP="0069026E">
            <w:pPr>
              <w:pStyle w:val="Default"/>
              <w:spacing w:line="276" w:lineRule="auto"/>
              <w:rPr>
                <w:i/>
                <w:sz w:val="22"/>
                <w:szCs w:val="22"/>
              </w:rPr>
            </w:pPr>
            <w:r w:rsidRPr="00A211DC">
              <w:rPr>
                <w:i/>
                <w:sz w:val="22"/>
                <w:szCs w:val="22"/>
              </w:rPr>
              <w:t>Kontaktpersona sniedz tikai ar plauktu sistēmu izgatavošanu un uzstādīšanu saistītu informāciju</w:t>
            </w:r>
          </w:p>
          <w:p w14:paraId="7C7DB52E" w14:textId="77777777" w:rsidR="008E5815" w:rsidRPr="00A211DC" w:rsidRDefault="008E5815" w:rsidP="0069026E">
            <w:pPr>
              <w:pStyle w:val="Default"/>
              <w:spacing w:line="276" w:lineRule="auto"/>
              <w:rPr>
                <w:i/>
                <w:sz w:val="22"/>
                <w:szCs w:val="22"/>
              </w:rPr>
            </w:pPr>
          </w:p>
          <w:p w14:paraId="7D9C9AAC" w14:textId="77777777" w:rsidR="008E5815" w:rsidRPr="00A211DC" w:rsidRDefault="008E5815" w:rsidP="0069026E">
            <w:pPr>
              <w:pStyle w:val="Default"/>
              <w:spacing w:line="276" w:lineRule="auto"/>
              <w:rPr>
                <w:i/>
                <w:sz w:val="22"/>
                <w:szCs w:val="22"/>
              </w:rPr>
            </w:pPr>
          </w:p>
          <w:p w14:paraId="7BE6A726" w14:textId="77777777" w:rsidR="008E5815" w:rsidRPr="00A211DC" w:rsidRDefault="008E5815" w:rsidP="0069026E">
            <w:pPr>
              <w:pStyle w:val="Default"/>
              <w:spacing w:line="276" w:lineRule="auto"/>
              <w:rPr>
                <w:i/>
                <w:sz w:val="22"/>
                <w:szCs w:val="22"/>
              </w:rPr>
            </w:pPr>
          </w:p>
          <w:p w14:paraId="5AA767F2" w14:textId="77777777" w:rsidR="008E5815" w:rsidRPr="00A211DC" w:rsidRDefault="008E5815" w:rsidP="0069026E">
            <w:pPr>
              <w:pStyle w:val="Default"/>
              <w:spacing w:line="276" w:lineRule="auto"/>
              <w:rPr>
                <w:rStyle w:val="BodyText1"/>
                <w:rFonts w:eastAsia="Courier New"/>
                <w:i/>
                <w:sz w:val="22"/>
                <w:szCs w:val="22"/>
              </w:rPr>
            </w:pPr>
          </w:p>
        </w:tc>
      </w:tr>
      <w:tr w:rsidR="008E5815" w:rsidRPr="00A211DC" w14:paraId="15AA2F69" w14:textId="77777777" w:rsidTr="0069026E">
        <w:trPr>
          <w:trHeight w:hRule="exact" w:val="384"/>
          <w:jc w:val="center"/>
        </w:trPr>
        <w:tc>
          <w:tcPr>
            <w:tcW w:w="2685" w:type="dxa"/>
            <w:tcBorders>
              <w:top w:val="single" w:sz="4" w:space="0" w:color="auto"/>
              <w:left w:val="nil"/>
              <w:bottom w:val="nil"/>
              <w:right w:val="nil"/>
            </w:tcBorders>
            <w:shd w:val="clear" w:color="auto" w:fill="FFFFFF"/>
            <w:vAlign w:val="bottom"/>
          </w:tcPr>
          <w:p w14:paraId="6590515A" w14:textId="77777777" w:rsidR="008E5815" w:rsidRPr="00A211DC" w:rsidRDefault="008E5815" w:rsidP="0069026E">
            <w:pPr>
              <w:pStyle w:val="BodyText4"/>
              <w:shd w:val="clear" w:color="auto" w:fill="auto"/>
              <w:spacing w:after="0" w:line="276" w:lineRule="auto"/>
              <w:ind w:left="160" w:firstLine="0"/>
              <w:jc w:val="left"/>
              <w:rPr>
                <w:rFonts w:eastAsia="Courier New"/>
                <w:sz w:val="22"/>
                <w:szCs w:val="22"/>
              </w:rPr>
            </w:pPr>
            <w:r w:rsidRPr="00A211DC">
              <w:rPr>
                <w:rFonts w:eastAsia="Courier New"/>
                <w:sz w:val="22"/>
                <w:szCs w:val="22"/>
              </w:rPr>
              <w:t>Tālruņa numurs:</w:t>
            </w:r>
          </w:p>
        </w:tc>
        <w:tc>
          <w:tcPr>
            <w:tcW w:w="6085" w:type="dxa"/>
            <w:tcBorders>
              <w:top w:val="single" w:sz="4" w:space="0" w:color="auto"/>
              <w:left w:val="nil"/>
              <w:bottom w:val="nil"/>
              <w:right w:val="nil"/>
            </w:tcBorders>
            <w:shd w:val="clear" w:color="auto" w:fill="FFFFFF"/>
            <w:vAlign w:val="bottom"/>
          </w:tcPr>
          <w:p w14:paraId="6C8DC422" w14:textId="34AA9278" w:rsidR="008E5815" w:rsidRPr="00A211DC" w:rsidRDefault="008E5815" w:rsidP="0069026E">
            <w:pPr>
              <w:pStyle w:val="BodyText4"/>
              <w:shd w:val="clear" w:color="auto" w:fill="auto"/>
              <w:spacing w:after="0" w:line="276" w:lineRule="auto"/>
              <w:ind w:firstLine="0"/>
              <w:jc w:val="left"/>
              <w:rPr>
                <w:rFonts w:eastAsia="Courier New"/>
                <w:color w:val="000000"/>
                <w:sz w:val="22"/>
                <w:szCs w:val="22"/>
              </w:rPr>
            </w:pPr>
            <w:r w:rsidRPr="00A211DC">
              <w:rPr>
                <w:rFonts w:eastAsia="Courier New"/>
                <w:color w:val="000000"/>
                <w:sz w:val="22"/>
                <w:szCs w:val="22"/>
              </w:rPr>
              <w:t>+371 29409860</w:t>
            </w:r>
          </w:p>
        </w:tc>
      </w:tr>
      <w:tr w:rsidR="008E5815" w:rsidRPr="00123D6D" w14:paraId="1FB26BEB" w14:textId="77777777" w:rsidTr="0069026E">
        <w:trPr>
          <w:trHeight w:val="423"/>
          <w:jc w:val="center"/>
        </w:trPr>
        <w:tc>
          <w:tcPr>
            <w:tcW w:w="2685" w:type="dxa"/>
            <w:tcBorders>
              <w:top w:val="single" w:sz="4" w:space="0" w:color="auto"/>
              <w:left w:val="nil"/>
              <w:right w:val="nil"/>
            </w:tcBorders>
            <w:shd w:val="clear" w:color="auto" w:fill="FFFFFF"/>
            <w:vAlign w:val="bottom"/>
          </w:tcPr>
          <w:p w14:paraId="721B4E7E" w14:textId="77777777" w:rsidR="008E5815" w:rsidRPr="00A211DC" w:rsidRDefault="008E5815" w:rsidP="0069026E">
            <w:pPr>
              <w:pStyle w:val="BodyText4"/>
              <w:shd w:val="clear" w:color="auto" w:fill="auto"/>
              <w:spacing w:after="0" w:line="276" w:lineRule="auto"/>
              <w:ind w:left="160" w:firstLine="0"/>
              <w:jc w:val="left"/>
              <w:rPr>
                <w:rStyle w:val="BodyText1"/>
                <w:rFonts w:eastAsia="Courier New"/>
                <w:sz w:val="22"/>
                <w:szCs w:val="22"/>
              </w:rPr>
            </w:pPr>
            <w:r w:rsidRPr="00A211DC">
              <w:rPr>
                <w:sz w:val="22"/>
                <w:szCs w:val="22"/>
              </w:rPr>
              <w:t>e-pasts:</w:t>
            </w:r>
          </w:p>
        </w:tc>
        <w:tc>
          <w:tcPr>
            <w:tcW w:w="6085" w:type="dxa"/>
            <w:tcBorders>
              <w:top w:val="single" w:sz="4" w:space="0" w:color="auto"/>
              <w:left w:val="nil"/>
              <w:right w:val="nil"/>
            </w:tcBorders>
            <w:shd w:val="clear" w:color="auto" w:fill="FFFFFF"/>
            <w:vAlign w:val="bottom"/>
          </w:tcPr>
          <w:p w14:paraId="1C9F209A" w14:textId="3E7D12A6" w:rsidR="008E5815" w:rsidRPr="00123D6D" w:rsidRDefault="00A211DC" w:rsidP="0069026E">
            <w:pPr>
              <w:pStyle w:val="BodyText4"/>
              <w:shd w:val="clear" w:color="auto" w:fill="auto"/>
              <w:spacing w:after="0" w:line="276" w:lineRule="auto"/>
              <w:ind w:firstLine="0"/>
              <w:jc w:val="left"/>
              <w:rPr>
                <w:rStyle w:val="BodyText1"/>
                <w:rFonts w:eastAsia="Courier New"/>
                <w:sz w:val="22"/>
                <w:szCs w:val="22"/>
              </w:rPr>
            </w:pPr>
            <w:r w:rsidRPr="00A211DC">
              <w:rPr>
                <w:sz w:val="22"/>
                <w:szCs w:val="22"/>
              </w:rPr>
              <w:t>aija.freimane@mkkc.lv</w:t>
            </w:r>
          </w:p>
        </w:tc>
      </w:tr>
      <w:tr w:rsidR="008E5815" w:rsidRPr="00123D6D" w14:paraId="695C6CE0" w14:textId="77777777" w:rsidTr="0069026E">
        <w:trPr>
          <w:trHeight w:hRule="exact" w:val="147"/>
          <w:jc w:val="center"/>
        </w:trPr>
        <w:tc>
          <w:tcPr>
            <w:tcW w:w="2685" w:type="dxa"/>
            <w:tcBorders>
              <w:top w:val="single" w:sz="4" w:space="0" w:color="auto"/>
              <w:left w:val="nil"/>
              <w:bottom w:val="nil"/>
              <w:right w:val="nil"/>
            </w:tcBorders>
            <w:shd w:val="clear" w:color="auto" w:fill="FFFFFF"/>
          </w:tcPr>
          <w:p w14:paraId="1AE2E426" w14:textId="77777777" w:rsidR="008E5815" w:rsidRPr="00123D6D" w:rsidRDefault="008E5815" w:rsidP="0069026E">
            <w:pPr>
              <w:pStyle w:val="BodyText4"/>
              <w:shd w:val="clear" w:color="auto" w:fill="auto"/>
              <w:spacing w:after="0" w:line="276" w:lineRule="auto"/>
              <w:ind w:left="160" w:firstLine="0"/>
              <w:jc w:val="left"/>
              <w:rPr>
                <w:sz w:val="22"/>
                <w:szCs w:val="22"/>
              </w:rPr>
            </w:pPr>
          </w:p>
        </w:tc>
        <w:tc>
          <w:tcPr>
            <w:tcW w:w="6085" w:type="dxa"/>
            <w:tcBorders>
              <w:top w:val="single" w:sz="4" w:space="0" w:color="auto"/>
              <w:left w:val="nil"/>
              <w:bottom w:val="nil"/>
              <w:right w:val="nil"/>
            </w:tcBorders>
            <w:shd w:val="clear" w:color="auto" w:fill="FFFFFF"/>
          </w:tcPr>
          <w:p w14:paraId="0D574E1D" w14:textId="77777777" w:rsidR="008E5815" w:rsidRPr="00123D6D" w:rsidRDefault="008E5815" w:rsidP="0069026E">
            <w:pPr>
              <w:pStyle w:val="BodyText4"/>
              <w:shd w:val="clear" w:color="auto" w:fill="auto"/>
              <w:spacing w:after="0" w:line="276" w:lineRule="auto"/>
              <w:ind w:firstLine="0"/>
              <w:jc w:val="both"/>
              <w:rPr>
                <w:sz w:val="22"/>
                <w:szCs w:val="22"/>
              </w:rPr>
            </w:pPr>
          </w:p>
        </w:tc>
      </w:tr>
    </w:tbl>
    <w:p w14:paraId="1E365205" w14:textId="77777777" w:rsidR="008E5815" w:rsidRDefault="008E5815" w:rsidP="008E5815">
      <w:pPr>
        <w:keepNext/>
        <w:keepLines/>
        <w:tabs>
          <w:tab w:val="left" w:pos="470"/>
        </w:tabs>
        <w:spacing w:line="276" w:lineRule="auto"/>
        <w:ind w:left="360"/>
        <w:jc w:val="both"/>
        <w:outlineLvl w:val="2"/>
        <w:rPr>
          <w:rFonts w:ascii="Times New Roman" w:hAnsi="Times New Roman" w:cs="Times New Roman"/>
          <w:b/>
          <w:sz w:val="22"/>
          <w:szCs w:val="22"/>
        </w:rPr>
      </w:pPr>
    </w:p>
    <w:p w14:paraId="24F55280" w14:textId="77777777" w:rsidR="008E5815" w:rsidRDefault="008E5815" w:rsidP="008E5815">
      <w:pPr>
        <w:keepNext/>
        <w:keepLines/>
        <w:tabs>
          <w:tab w:val="left" w:pos="470"/>
        </w:tabs>
        <w:spacing w:line="276" w:lineRule="auto"/>
        <w:ind w:left="360"/>
        <w:jc w:val="both"/>
        <w:outlineLvl w:val="2"/>
        <w:rPr>
          <w:rFonts w:ascii="Times New Roman" w:hAnsi="Times New Roman" w:cs="Times New Roman"/>
          <w:b/>
          <w:sz w:val="22"/>
          <w:szCs w:val="22"/>
        </w:rPr>
      </w:pPr>
    </w:p>
    <w:p w14:paraId="1A110F21" w14:textId="77777777" w:rsidR="00F67B8B" w:rsidRPr="00123D6D" w:rsidRDefault="00F67B8B" w:rsidP="00123D6D">
      <w:pPr>
        <w:keepNext/>
        <w:keepLines/>
        <w:numPr>
          <w:ilvl w:val="1"/>
          <w:numId w:val="5"/>
        </w:numPr>
        <w:tabs>
          <w:tab w:val="left" w:pos="470"/>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Finansējuma avots</w:t>
      </w:r>
    </w:p>
    <w:p w14:paraId="1B7E1DA3" w14:textId="0604264A" w:rsidR="00F67B8B" w:rsidRPr="00F8561C" w:rsidRDefault="00F8561C" w:rsidP="00123D6D">
      <w:pPr>
        <w:pStyle w:val="BodyText4"/>
        <w:shd w:val="clear" w:color="auto" w:fill="auto"/>
        <w:spacing w:after="0" w:line="276" w:lineRule="auto"/>
        <w:ind w:left="499" w:firstLine="0"/>
        <w:jc w:val="left"/>
        <w:rPr>
          <w:sz w:val="22"/>
          <w:szCs w:val="22"/>
        </w:rPr>
      </w:pPr>
      <w:r w:rsidRPr="00AF4F93">
        <w:rPr>
          <w:sz w:val="22"/>
          <w:szCs w:val="22"/>
        </w:rPr>
        <w:t>Eiropas Ekonomikas zonas finanšu instrumenta finansējums un Valsts budžeta finansējums.</w:t>
      </w:r>
    </w:p>
    <w:p w14:paraId="17A93606" w14:textId="77777777" w:rsidR="00F66E6C" w:rsidRPr="00123D6D" w:rsidRDefault="00F66E6C" w:rsidP="00123D6D">
      <w:pPr>
        <w:pStyle w:val="BodyText4"/>
        <w:shd w:val="clear" w:color="auto" w:fill="auto"/>
        <w:spacing w:after="0" w:line="276" w:lineRule="auto"/>
        <w:ind w:left="499" w:firstLine="0"/>
        <w:jc w:val="left"/>
        <w:rPr>
          <w:sz w:val="22"/>
          <w:szCs w:val="22"/>
        </w:rPr>
      </w:pPr>
    </w:p>
    <w:p w14:paraId="5043B5FA" w14:textId="77777777" w:rsidR="00F67B8B" w:rsidRPr="00123D6D" w:rsidRDefault="00F67B8B" w:rsidP="00123D6D">
      <w:pPr>
        <w:keepNext/>
        <w:keepLines/>
        <w:numPr>
          <w:ilvl w:val="1"/>
          <w:numId w:val="5"/>
        </w:numPr>
        <w:tabs>
          <w:tab w:val="left" w:pos="470"/>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Pretendenti</w:t>
      </w:r>
    </w:p>
    <w:p w14:paraId="50A927C3" w14:textId="77777777" w:rsidR="00F67B8B" w:rsidRPr="00123D6D" w:rsidRDefault="00F67B8B" w:rsidP="00123D6D">
      <w:pPr>
        <w:pStyle w:val="BodyText4"/>
        <w:numPr>
          <w:ilvl w:val="0"/>
          <w:numId w:val="6"/>
        </w:numPr>
        <w:shd w:val="clear" w:color="auto" w:fill="auto"/>
        <w:tabs>
          <w:tab w:val="left" w:pos="709"/>
        </w:tabs>
        <w:spacing w:after="0" w:line="276" w:lineRule="auto"/>
        <w:ind w:left="709" w:right="40" w:hanging="709"/>
        <w:jc w:val="both"/>
        <w:rPr>
          <w:sz w:val="22"/>
          <w:szCs w:val="22"/>
        </w:rPr>
      </w:pPr>
      <w:r w:rsidRPr="00123D6D">
        <w:rPr>
          <w:sz w:val="22"/>
          <w:szCs w:val="22"/>
        </w:rPr>
        <w:t xml:space="preserve">Iepirkuma procedūrā var piedalīties jebkura persona, vai šādu personu apvienība jebkurā to kombinācijā (turpmāk – </w:t>
      </w:r>
      <w:r w:rsidR="0003344F" w:rsidRPr="00123D6D">
        <w:rPr>
          <w:sz w:val="22"/>
          <w:szCs w:val="22"/>
        </w:rPr>
        <w:t xml:space="preserve">Personu </w:t>
      </w:r>
      <w:r w:rsidRPr="00123D6D">
        <w:rPr>
          <w:sz w:val="22"/>
          <w:szCs w:val="22"/>
        </w:rPr>
        <w:t>apvienība), kas atbilst iepirkuma procedūras dokumentācijā izvirzītajām prasībām.</w:t>
      </w:r>
    </w:p>
    <w:p w14:paraId="04674BEB" w14:textId="77777777" w:rsidR="00F67B8B" w:rsidRPr="00123D6D" w:rsidRDefault="0003344F" w:rsidP="00123D6D">
      <w:pPr>
        <w:pStyle w:val="BodyText4"/>
        <w:numPr>
          <w:ilvl w:val="0"/>
          <w:numId w:val="6"/>
        </w:numPr>
        <w:shd w:val="clear" w:color="auto" w:fill="auto"/>
        <w:tabs>
          <w:tab w:val="left" w:pos="709"/>
        </w:tabs>
        <w:spacing w:after="0" w:line="276" w:lineRule="auto"/>
        <w:ind w:left="709" w:right="40" w:hanging="709"/>
        <w:jc w:val="both"/>
        <w:rPr>
          <w:sz w:val="22"/>
          <w:szCs w:val="22"/>
        </w:rPr>
      </w:pPr>
      <w:r w:rsidRPr="00123D6D">
        <w:rPr>
          <w:sz w:val="22"/>
          <w:szCs w:val="22"/>
        </w:rPr>
        <w:t xml:space="preserve">Personu </w:t>
      </w:r>
      <w:r w:rsidR="00F67B8B" w:rsidRPr="00123D6D">
        <w:rPr>
          <w:sz w:val="22"/>
          <w:szCs w:val="22"/>
        </w:rPr>
        <w:t xml:space="preserve">apvienības gadījumā katru tās dalībnieku pārstāv fiziskā persona ar attiecīgām paraksta tiesībām. </w:t>
      </w:r>
      <w:r w:rsidRPr="00123D6D">
        <w:rPr>
          <w:sz w:val="22"/>
          <w:szCs w:val="22"/>
        </w:rPr>
        <w:t xml:space="preserve">Personu </w:t>
      </w:r>
      <w:r w:rsidR="00F67B8B" w:rsidRPr="00123D6D">
        <w:rPr>
          <w:sz w:val="22"/>
          <w:szCs w:val="22"/>
        </w:rPr>
        <w:t xml:space="preserve">apvienība </w:t>
      </w:r>
      <w:r w:rsidR="000367E0" w:rsidRPr="00123D6D">
        <w:rPr>
          <w:sz w:val="22"/>
          <w:szCs w:val="22"/>
        </w:rPr>
        <w:t xml:space="preserve">var izvirzīt </w:t>
      </w:r>
      <w:r w:rsidR="00F67B8B" w:rsidRPr="00123D6D">
        <w:rPr>
          <w:sz w:val="22"/>
          <w:szCs w:val="22"/>
        </w:rPr>
        <w:t xml:space="preserve">vienu tās dalībnieku, kurš </w:t>
      </w:r>
      <w:r w:rsidRPr="00123D6D">
        <w:rPr>
          <w:sz w:val="22"/>
          <w:szCs w:val="22"/>
        </w:rPr>
        <w:t xml:space="preserve">Personu </w:t>
      </w:r>
      <w:r w:rsidR="00F67B8B" w:rsidRPr="00123D6D">
        <w:rPr>
          <w:sz w:val="22"/>
          <w:szCs w:val="22"/>
        </w:rPr>
        <w:t>apvienības vārdā ir pilnvarots parakstīt visu iepirkuma procedūras dokumentāciju.</w:t>
      </w:r>
    </w:p>
    <w:p w14:paraId="056EE687" w14:textId="77777777" w:rsidR="00F67B8B" w:rsidRPr="00123D6D" w:rsidRDefault="00F67B8B" w:rsidP="00F66E6C">
      <w:pPr>
        <w:pStyle w:val="Sarakstarindkopa"/>
        <w:keepNext/>
        <w:keepLines/>
        <w:numPr>
          <w:ilvl w:val="1"/>
          <w:numId w:val="7"/>
        </w:numPr>
        <w:tabs>
          <w:tab w:val="left" w:pos="495"/>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Informācijas apmaiņas kārtība</w:t>
      </w:r>
    </w:p>
    <w:p w14:paraId="0A8E83DE" w14:textId="7E3BA0DE" w:rsidR="00F67B8B" w:rsidRDefault="00F67B8B" w:rsidP="00123D6D">
      <w:pPr>
        <w:pStyle w:val="BodyText4"/>
        <w:shd w:val="clear" w:color="auto" w:fill="auto"/>
        <w:tabs>
          <w:tab w:val="left" w:pos="709"/>
        </w:tabs>
        <w:spacing w:after="0" w:line="276" w:lineRule="auto"/>
        <w:ind w:right="20" w:firstLine="0"/>
        <w:jc w:val="both"/>
        <w:rPr>
          <w:sz w:val="22"/>
          <w:szCs w:val="22"/>
        </w:rPr>
      </w:pPr>
      <w:r w:rsidRPr="00123D6D">
        <w:rPr>
          <w:sz w:val="22"/>
          <w:szCs w:val="22"/>
        </w:rPr>
        <w:t>Informācijas apmaiņa starp pasūtītāju un pretendentu par iepirkuma Nolikumu un tā pielikum</w:t>
      </w:r>
      <w:r w:rsidR="00F66E6C">
        <w:rPr>
          <w:sz w:val="22"/>
          <w:szCs w:val="22"/>
        </w:rPr>
        <w:t>iem notiek</w:t>
      </w:r>
      <w:r w:rsidR="00A211DC">
        <w:rPr>
          <w:sz w:val="22"/>
          <w:szCs w:val="22"/>
        </w:rPr>
        <w:t xml:space="preserve"> rakstveidā pa e-pastu</w:t>
      </w:r>
      <w:r w:rsidR="00F8561C">
        <w:rPr>
          <w:sz w:val="22"/>
          <w:szCs w:val="22"/>
        </w:rPr>
        <w:t xml:space="preserve"> vai </w:t>
      </w:r>
      <w:r w:rsidR="00427947">
        <w:rPr>
          <w:sz w:val="22"/>
          <w:szCs w:val="22"/>
        </w:rPr>
        <w:t xml:space="preserve">sazinoties </w:t>
      </w:r>
      <w:r w:rsidR="00F8561C" w:rsidRPr="00751EF5">
        <w:rPr>
          <w:sz w:val="22"/>
          <w:szCs w:val="22"/>
        </w:rPr>
        <w:t>telefoniski</w:t>
      </w:r>
      <w:r w:rsidR="00427947">
        <w:rPr>
          <w:sz w:val="22"/>
          <w:szCs w:val="22"/>
        </w:rPr>
        <w:t xml:space="preserve"> ar </w:t>
      </w:r>
      <w:r w:rsidR="009B22B5">
        <w:rPr>
          <w:sz w:val="22"/>
          <w:szCs w:val="22"/>
        </w:rPr>
        <w:t>šajā nolikuma 1.3.apakšpunktā minētajām kontaktpersonām.</w:t>
      </w:r>
    </w:p>
    <w:p w14:paraId="1CD264B4" w14:textId="77777777" w:rsidR="00F66E6C" w:rsidRPr="00123D6D" w:rsidRDefault="00F66E6C" w:rsidP="00123D6D">
      <w:pPr>
        <w:pStyle w:val="BodyText4"/>
        <w:shd w:val="clear" w:color="auto" w:fill="auto"/>
        <w:tabs>
          <w:tab w:val="left" w:pos="709"/>
        </w:tabs>
        <w:spacing w:after="0" w:line="276" w:lineRule="auto"/>
        <w:ind w:right="20" w:firstLine="0"/>
        <w:jc w:val="both"/>
        <w:rPr>
          <w:sz w:val="22"/>
          <w:szCs w:val="22"/>
        </w:rPr>
      </w:pPr>
    </w:p>
    <w:p w14:paraId="18657F51" w14:textId="77777777" w:rsidR="00F67B8B" w:rsidRPr="00123D6D" w:rsidRDefault="00F67B8B" w:rsidP="00123D6D">
      <w:pPr>
        <w:pStyle w:val="Sarakstarindkopa"/>
        <w:keepNext/>
        <w:keepLines/>
        <w:numPr>
          <w:ilvl w:val="1"/>
          <w:numId w:val="7"/>
        </w:numPr>
        <w:tabs>
          <w:tab w:val="left" w:pos="495"/>
          <w:tab w:val="left" w:pos="709"/>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Iepirkuma Nolikuma saņemšana</w:t>
      </w:r>
    </w:p>
    <w:p w14:paraId="08D20B97" w14:textId="1DFBD957" w:rsidR="0059400E" w:rsidRPr="00123D6D" w:rsidRDefault="0059400E" w:rsidP="00F8561C">
      <w:pPr>
        <w:pStyle w:val="Sarakstarindkopa"/>
        <w:numPr>
          <w:ilvl w:val="2"/>
          <w:numId w:val="7"/>
        </w:numPr>
        <w:spacing w:line="276" w:lineRule="auto"/>
        <w:jc w:val="both"/>
        <w:rPr>
          <w:rFonts w:ascii="Times New Roman" w:eastAsia="Times New Roman" w:hAnsi="Times New Roman" w:cs="Times New Roman"/>
          <w:sz w:val="22"/>
          <w:szCs w:val="22"/>
        </w:rPr>
      </w:pPr>
      <w:r w:rsidRPr="00123D6D">
        <w:rPr>
          <w:rFonts w:ascii="Times New Roman" w:eastAsia="Times New Roman" w:hAnsi="Times New Roman" w:cs="Times New Roman"/>
          <w:sz w:val="22"/>
          <w:szCs w:val="22"/>
        </w:rPr>
        <w:t xml:space="preserve">Iepirkuma procedūras dokumentācija ir brīvi un tieši elektroniski pieejama </w:t>
      </w:r>
      <w:r w:rsidR="00F8561C">
        <w:rPr>
          <w:rFonts w:ascii="Times New Roman" w:eastAsia="Times New Roman" w:hAnsi="Times New Roman" w:cs="Times New Roman"/>
          <w:sz w:val="22"/>
          <w:szCs w:val="22"/>
        </w:rPr>
        <w:t xml:space="preserve">Pasūtītāja </w:t>
      </w:r>
      <w:proofErr w:type="gramStart"/>
      <w:r w:rsidR="00F8561C">
        <w:rPr>
          <w:rFonts w:ascii="Times New Roman" w:eastAsia="Times New Roman" w:hAnsi="Times New Roman" w:cs="Times New Roman"/>
          <w:sz w:val="22"/>
          <w:szCs w:val="22"/>
        </w:rPr>
        <w:t>mājas lapā</w:t>
      </w:r>
      <w:proofErr w:type="gramEnd"/>
      <w:r w:rsidR="00F8561C">
        <w:rPr>
          <w:rFonts w:ascii="Times New Roman" w:eastAsia="Times New Roman" w:hAnsi="Times New Roman" w:cs="Times New Roman"/>
          <w:sz w:val="22"/>
          <w:szCs w:val="22"/>
        </w:rPr>
        <w:t xml:space="preserve"> </w:t>
      </w:r>
      <w:r w:rsidR="00F8561C" w:rsidRPr="00D31752">
        <w:rPr>
          <w:rFonts w:ascii="Times New Roman" w:eastAsia="Times New Roman" w:hAnsi="Times New Roman" w:cs="Times New Roman"/>
          <w:sz w:val="22"/>
          <w:szCs w:val="22"/>
        </w:rPr>
        <w:t xml:space="preserve">internetā </w:t>
      </w:r>
      <w:hyperlink r:id="rId11" w:history="1">
        <w:r w:rsidR="00F8561C" w:rsidRPr="00D31752">
          <w:rPr>
            <w:rStyle w:val="Hipersaite"/>
            <w:rFonts w:ascii="Times New Roman" w:eastAsia="Times New Roman" w:hAnsi="Times New Roman" w:cs="Times New Roman"/>
            <w:sz w:val="22"/>
            <w:szCs w:val="22"/>
          </w:rPr>
          <w:t>http://brivdabasmuzejs.lv/muzejs/iepirkumi/</w:t>
        </w:r>
      </w:hyperlink>
    </w:p>
    <w:p w14:paraId="6773EC70" w14:textId="77777777" w:rsidR="0059400E" w:rsidRPr="00123D6D" w:rsidRDefault="0059400E" w:rsidP="00123D6D">
      <w:pPr>
        <w:pStyle w:val="Sarakstarindkopa"/>
        <w:numPr>
          <w:ilvl w:val="2"/>
          <w:numId w:val="7"/>
        </w:numPr>
        <w:spacing w:line="276" w:lineRule="auto"/>
        <w:jc w:val="both"/>
        <w:rPr>
          <w:rFonts w:ascii="Times New Roman" w:eastAsia="Times New Roman" w:hAnsi="Times New Roman" w:cs="Times New Roman"/>
          <w:sz w:val="22"/>
          <w:szCs w:val="22"/>
        </w:rPr>
      </w:pPr>
      <w:r w:rsidRPr="00123D6D">
        <w:rPr>
          <w:rFonts w:ascii="Times New Roman" w:eastAsia="Times New Roman" w:hAnsi="Times New Roman" w:cs="Times New Roman"/>
          <w:sz w:val="22"/>
          <w:szCs w:val="22"/>
        </w:rPr>
        <w:t>Ja Pretendents pieprasa izsniegt iepirkuma Nolikumu drukātā veidā, iepirkuma komisija to izsniedz Pretendentam 3 (trīs) darbdienu laikā pēc tam, kad saņemts attiecīgs pieprasījums, ievērojot nosacījumu, ka pieprasījums iesniegts laikus pirms piedāvājumu iesniegšanas termiņa beigām.</w:t>
      </w:r>
    </w:p>
    <w:p w14:paraId="6542850A" w14:textId="77777777" w:rsidR="0059400E" w:rsidRPr="00123D6D" w:rsidRDefault="0059400E" w:rsidP="00123D6D">
      <w:pPr>
        <w:pStyle w:val="Sarakstarindkopa"/>
        <w:numPr>
          <w:ilvl w:val="2"/>
          <w:numId w:val="7"/>
        </w:numPr>
        <w:spacing w:line="276" w:lineRule="auto"/>
        <w:jc w:val="both"/>
        <w:rPr>
          <w:rFonts w:ascii="Times New Roman" w:eastAsia="Times New Roman" w:hAnsi="Times New Roman" w:cs="Times New Roman"/>
          <w:sz w:val="22"/>
          <w:szCs w:val="22"/>
        </w:rPr>
      </w:pPr>
      <w:r w:rsidRPr="00123D6D">
        <w:rPr>
          <w:rFonts w:ascii="Times New Roman" w:eastAsia="Times New Roman" w:hAnsi="Times New Roman" w:cs="Times New Roman"/>
          <w:sz w:val="22"/>
          <w:szCs w:val="22"/>
        </w:rPr>
        <w:t>Lejupielādējot iepirkuma Nolikumu, Pretendents uzņemas atbildību sekot līdzi iepirkuma komisijas sniegtajai papildu informācijai, kas tiek publicēta Pasūtītāja mājas lapā, kur publicēts konkursa Nolikums.</w:t>
      </w:r>
    </w:p>
    <w:p w14:paraId="43F6B03E" w14:textId="77777777" w:rsidR="00F67B8B" w:rsidRPr="00123D6D" w:rsidRDefault="00F67B8B" w:rsidP="00123D6D">
      <w:pPr>
        <w:pStyle w:val="Sarakstarindkopa"/>
        <w:keepNext/>
        <w:keepLines/>
        <w:numPr>
          <w:ilvl w:val="1"/>
          <w:numId w:val="7"/>
        </w:numPr>
        <w:tabs>
          <w:tab w:val="left" w:pos="495"/>
          <w:tab w:val="left" w:pos="709"/>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Papildu informācijas sniegšana</w:t>
      </w:r>
    </w:p>
    <w:p w14:paraId="69D40BAB" w14:textId="0EE960BD" w:rsidR="00F67B8B" w:rsidRPr="00130233" w:rsidRDefault="00F67B8B" w:rsidP="00130233">
      <w:pPr>
        <w:pStyle w:val="BodyText4"/>
        <w:numPr>
          <w:ilvl w:val="2"/>
          <w:numId w:val="7"/>
        </w:numPr>
        <w:shd w:val="clear" w:color="auto" w:fill="auto"/>
        <w:tabs>
          <w:tab w:val="left" w:pos="709"/>
        </w:tabs>
        <w:spacing w:after="0" w:line="276" w:lineRule="auto"/>
        <w:ind w:right="20" w:hanging="689"/>
        <w:jc w:val="both"/>
        <w:rPr>
          <w:sz w:val="22"/>
          <w:szCs w:val="22"/>
        </w:rPr>
      </w:pPr>
      <w:r w:rsidRPr="00123D6D">
        <w:rPr>
          <w:sz w:val="22"/>
          <w:szCs w:val="22"/>
        </w:rPr>
        <w:t>Ja pretendents ir laikus pieprasījis papildu informāciju par iepirkuma procedūras dokumentos iekļautajām prasībām attiecībā uz piedāvājuma sagatavošanu un iesniegšanu vai pretendentu atlas</w:t>
      </w:r>
      <w:r w:rsidR="00130233">
        <w:rPr>
          <w:sz w:val="22"/>
          <w:szCs w:val="22"/>
        </w:rPr>
        <w:t xml:space="preserve">i, iepirkuma komisija to sniedz </w:t>
      </w:r>
      <w:r w:rsidR="00130233" w:rsidRPr="005D0F44">
        <w:rPr>
          <w:sz w:val="22"/>
          <w:szCs w:val="22"/>
        </w:rPr>
        <w:t>3 (trīs) dienu laikā, bet ne vēlāk kā 1 (vienu) dienu</w:t>
      </w:r>
      <w:r w:rsidR="00130233" w:rsidRPr="00123D6D">
        <w:rPr>
          <w:sz w:val="22"/>
          <w:szCs w:val="22"/>
        </w:rPr>
        <w:t xml:space="preserve"> pirms piedāvājumu iesniegšanas termiņa beigām.</w:t>
      </w:r>
    </w:p>
    <w:p w14:paraId="06D09476" w14:textId="77777777" w:rsidR="00F67B8B" w:rsidRPr="00123D6D" w:rsidRDefault="00F67B8B" w:rsidP="00123D6D">
      <w:pPr>
        <w:pStyle w:val="BodyText4"/>
        <w:numPr>
          <w:ilvl w:val="2"/>
          <w:numId w:val="7"/>
        </w:numPr>
        <w:shd w:val="clear" w:color="auto" w:fill="auto"/>
        <w:tabs>
          <w:tab w:val="left" w:pos="709"/>
        </w:tabs>
        <w:spacing w:after="0" w:line="276" w:lineRule="auto"/>
        <w:ind w:right="20" w:hanging="689"/>
        <w:jc w:val="both"/>
        <w:rPr>
          <w:sz w:val="22"/>
          <w:szCs w:val="22"/>
        </w:rPr>
      </w:pPr>
      <w:r w:rsidRPr="00123D6D">
        <w:rPr>
          <w:sz w:val="22"/>
          <w:szCs w:val="22"/>
        </w:rPr>
        <w:t>Papildu informāciju iepirkuma komisija nosūta pretendentam, kas uzdevis jautājumu, un vienlaikus ievieto šo informāciju pasūtītāja mājas lapā internetā, kur publicēts konkursa Nolikums.</w:t>
      </w:r>
    </w:p>
    <w:p w14:paraId="0ADC3794" w14:textId="77777777" w:rsidR="00F67B8B" w:rsidRPr="00123D6D" w:rsidRDefault="00F67B8B" w:rsidP="00123D6D">
      <w:pPr>
        <w:pStyle w:val="Sarakstarindkopa"/>
        <w:keepNext/>
        <w:keepLines/>
        <w:numPr>
          <w:ilvl w:val="1"/>
          <w:numId w:val="7"/>
        </w:numPr>
        <w:tabs>
          <w:tab w:val="left" w:pos="495"/>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 xml:space="preserve"> Prasības piedāvājuma iesniegšanai un noformējumam </w:t>
      </w:r>
    </w:p>
    <w:p w14:paraId="3D4CF1E5" w14:textId="6999B019" w:rsidR="00F67B8B" w:rsidRPr="00DD29BC" w:rsidRDefault="00F87E09" w:rsidP="005B5C10">
      <w:pPr>
        <w:pStyle w:val="BodyText4"/>
        <w:numPr>
          <w:ilvl w:val="2"/>
          <w:numId w:val="7"/>
        </w:numPr>
        <w:shd w:val="clear" w:color="auto" w:fill="auto"/>
        <w:tabs>
          <w:tab w:val="left" w:pos="709"/>
        </w:tabs>
        <w:spacing w:after="0" w:line="276" w:lineRule="auto"/>
        <w:ind w:right="20"/>
        <w:jc w:val="both"/>
        <w:rPr>
          <w:sz w:val="22"/>
          <w:szCs w:val="22"/>
        </w:rPr>
      </w:pPr>
      <w:r w:rsidRPr="00DD29BC">
        <w:rPr>
          <w:sz w:val="22"/>
          <w:szCs w:val="22"/>
        </w:rPr>
        <w:t xml:space="preserve">Piedāvājumu iesniedz </w:t>
      </w:r>
      <w:r w:rsidRPr="00DD29BC">
        <w:t xml:space="preserve">papīra formātā </w:t>
      </w:r>
      <w:r w:rsidR="005B5C10" w:rsidRPr="00DD29BC">
        <w:t xml:space="preserve">vai elektroniski. Papīra formātā Piedāvājumu iesniedz personīgi vai pa pastu - </w:t>
      </w:r>
      <w:r w:rsidR="005B5C10" w:rsidRPr="00DD29BC">
        <w:rPr>
          <w:sz w:val="22"/>
          <w:szCs w:val="22"/>
        </w:rPr>
        <w:t xml:space="preserve">Piedāvājuma iesniegšanas vieta Pasūtītāja adrese – </w:t>
      </w:r>
      <w:proofErr w:type="spellStart"/>
      <w:r w:rsidR="005B5C10" w:rsidRPr="00DD29BC">
        <w:rPr>
          <w:sz w:val="22"/>
          <w:szCs w:val="22"/>
        </w:rPr>
        <w:t>Bonaventuras</w:t>
      </w:r>
      <w:proofErr w:type="spellEnd"/>
      <w:r w:rsidR="005B5C10" w:rsidRPr="00DD29BC">
        <w:rPr>
          <w:sz w:val="22"/>
          <w:szCs w:val="22"/>
        </w:rPr>
        <w:t xml:space="preserve"> iela 10, Rīga, LV-1024, Pasūtītāja darba laikā: no pirmdienas līdz piektdienai no </w:t>
      </w:r>
      <w:r w:rsidR="00133E89">
        <w:rPr>
          <w:sz w:val="22"/>
          <w:szCs w:val="22"/>
        </w:rPr>
        <w:t>8</w:t>
      </w:r>
      <w:r w:rsidR="005B5C10" w:rsidRPr="00DD29BC">
        <w:rPr>
          <w:sz w:val="22"/>
          <w:szCs w:val="22"/>
        </w:rPr>
        <w:t>:</w:t>
      </w:r>
      <w:r w:rsidR="00133E89">
        <w:rPr>
          <w:sz w:val="22"/>
          <w:szCs w:val="22"/>
        </w:rPr>
        <w:t>3</w:t>
      </w:r>
      <w:r w:rsidR="005B5C10" w:rsidRPr="00DD29BC">
        <w:rPr>
          <w:sz w:val="22"/>
          <w:szCs w:val="22"/>
        </w:rPr>
        <w:t xml:space="preserve">0 – 17:00, vai nosūtot to uz šajā punktā minēto adresi pa pastu ierakstītā sūtījumā; </w:t>
      </w:r>
      <w:r w:rsidR="005B5C10" w:rsidRPr="00DD29BC">
        <w:t>Piedāvājumu</w:t>
      </w:r>
      <w:r w:rsidRPr="00DD29BC">
        <w:t xml:space="preserve"> elektroniski - iesūta ar drošu elektronisko parakstu parakstītu uz e-pasta adresi </w:t>
      </w:r>
      <w:hyperlink r:id="rId12" w:history="1">
        <w:r w:rsidRPr="00DD29BC">
          <w:rPr>
            <w:rStyle w:val="Hipersaite"/>
          </w:rPr>
          <w:t>info@brivdabasmuzejs.lv</w:t>
        </w:r>
      </w:hyperlink>
      <w:r w:rsidR="005B5C10" w:rsidRPr="00DD29BC">
        <w:t>.</w:t>
      </w:r>
      <w:r w:rsidR="00F67B8B" w:rsidRPr="00DD29BC">
        <w:rPr>
          <w:sz w:val="22"/>
          <w:szCs w:val="22"/>
        </w:rPr>
        <w:t xml:space="preserve"> Pretendentiem, kuri piedāvājumus nosūta pa pastu</w:t>
      </w:r>
      <w:r w:rsidR="005B5C10" w:rsidRPr="00DD29BC">
        <w:rPr>
          <w:sz w:val="22"/>
          <w:szCs w:val="22"/>
        </w:rPr>
        <w:t xml:space="preserve"> vai elektroniski</w:t>
      </w:r>
      <w:r w:rsidR="00F67B8B" w:rsidRPr="00DD29BC">
        <w:rPr>
          <w:sz w:val="22"/>
          <w:szCs w:val="22"/>
        </w:rPr>
        <w:t xml:space="preserve">, ir jānodrošina to piegāde šajā punktā norādītajā adresē </w:t>
      </w:r>
      <w:r w:rsidR="005B5C10" w:rsidRPr="00DD29BC">
        <w:rPr>
          <w:sz w:val="22"/>
          <w:szCs w:val="22"/>
        </w:rPr>
        <w:t xml:space="preserve">vai e-pasta adresē </w:t>
      </w:r>
      <w:r w:rsidR="00F67B8B" w:rsidRPr="00DD29BC">
        <w:rPr>
          <w:sz w:val="22"/>
          <w:szCs w:val="22"/>
        </w:rPr>
        <w:t xml:space="preserve">līdz piedāvājumu iesniegšanas termiņam. </w:t>
      </w:r>
      <w:r w:rsidR="00992A70" w:rsidRPr="00DD29BC">
        <w:t>Gadījumā, ja piedāvājums tiek sūtīts elektroniski, parakstīts ar drošu elektronisku parakstu, piedāvājumam uz atsevišķas lapas jāpievieno šīs kārtības 1.9.7.1, 1.9.7.2. un 1.9.7.3. apakšpunktā minētā informācija.</w:t>
      </w:r>
    </w:p>
    <w:p w14:paraId="4BE8C2D2" w14:textId="4805973B" w:rsidR="00F67B8B" w:rsidRPr="00992A70" w:rsidRDefault="00F67B8B" w:rsidP="00992A70">
      <w:pPr>
        <w:pStyle w:val="BodyText4"/>
        <w:numPr>
          <w:ilvl w:val="2"/>
          <w:numId w:val="7"/>
        </w:numPr>
        <w:shd w:val="clear" w:color="auto" w:fill="auto"/>
        <w:tabs>
          <w:tab w:val="left" w:pos="709"/>
        </w:tabs>
        <w:spacing w:after="0" w:line="276" w:lineRule="auto"/>
        <w:ind w:right="20"/>
        <w:jc w:val="both"/>
        <w:rPr>
          <w:sz w:val="22"/>
          <w:szCs w:val="22"/>
        </w:rPr>
      </w:pPr>
      <w:r w:rsidRPr="00992A70">
        <w:rPr>
          <w:sz w:val="22"/>
          <w:szCs w:val="22"/>
        </w:rPr>
        <w:t xml:space="preserve">Pretendents piedāvājumu var iesniegt </w:t>
      </w:r>
      <w:r w:rsidR="005C79B8" w:rsidRPr="00992A70">
        <w:rPr>
          <w:sz w:val="22"/>
          <w:szCs w:val="22"/>
        </w:rPr>
        <w:t xml:space="preserve">līdz </w:t>
      </w:r>
      <w:r w:rsidR="00D85155" w:rsidRPr="00133E89">
        <w:rPr>
          <w:sz w:val="22"/>
          <w:szCs w:val="22"/>
        </w:rPr>
        <w:t>09.01.2017</w:t>
      </w:r>
      <w:r w:rsidR="00133E89" w:rsidRPr="00133E89">
        <w:rPr>
          <w:sz w:val="22"/>
          <w:szCs w:val="22"/>
        </w:rPr>
        <w:t>.</w:t>
      </w:r>
      <w:r w:rsidR="00130233" w:rsidRPr="00133E89">
        <w:rPr>
          <w:sz w:val="22"/>
          <w:szCs w:val="22"/>
        </w:rPr>
        <w:t xml:space="preserve"> plkst. 10:00.</w:t>
      </w:r>
    </w:p>
    <w:p w14:paraId="3B86C9F5" w14:textId="36D3556E" w:rsidR="00F67B8B" w:rsidRPr="00123D6D" w:rsidRDefault="00F66E6C" w:rsidP="00992A70">
      <w:pPr>
        <w:pStyle w:val="BodyText4"/>
        <w:numPr>
          <w:ilvl w:val="2"/>
          <w:numId w:val="7"/>
        </w:numPr>
        <w:shd w:val="clear" w:color="auto" w:fill="auto"/>
        <w:tabs>
          <w:tab w:val="left" w:pos="709"/>
        </w:tabs>
        <w:spacing w:after="0" w:line="276" w:lineRule="auto"/>
        <w:ind w:right="20"/>
        <w:jc w:val="both"/>
        <w:rPr>
          <w:sz w:val="22"/>
          <w:szCs w:val="22"/>
        </w:rPr>
      </w:pPr>
      <w:r>
        <w:rPr>
          <w:sz w:val="22"/>
          <w:szCs w:val="22"/>
        </w:rPr>
        <w:t>Pasūtītājs Lietvedībā</w:t>
      </w:r>
      <w:r w:rsidR="00F67B8B" w:rsidRPr="00123D6D">
        <w:rPr>
          <w:sz w:val="22"/>
          <w:szCs w:val="22"/>
        </w:rPr>
        <w:t xml:space="preserve"> reģistrē piedāvājumus iesniegšanas secībā. Par iesniegšanas brīdi uzskat</w:t>
      </w:r>
      <w:r>
        <w:rPr>
          <w:sz w:val="22"/>
          <w:szCs w:val="22"/>
        </w:rPr>
        <w:t>a brīdi, kad Pasūtītāja Lietvedības</w:t>
      </w:r>
      <w:r w:rsidR="00F67B8B" w:rsidRPr="00123D6D">
        <w:rPr>
          <w:sz w:val="22"/>
          <w:szCs w:val="22"/>
        </w:rPr>
        <w:t xml:space="preserve"> darbinieks saņem piedāvājumu. Iepirkuma komisija nodrošina, lai šajā punktā minētās ziņas par pretendentiem netiktu izpaustas līdz piedāvājumu iesniegšanas termiņa beigām.</w:t>
      </w:r>
    </w:p>
    <w:p w14:paraId="3CFE8369" w14:textId="77777777" w:rsidR="00F67B8B" w:rsidRPr="00123D6D" w:rsidRDefault="00F67B8B" w:rsidP="00992A70">
      <w:pPr>
        <w:pStyle w:val="BodyText4"/>
        <w:numPr>
          <w:ilvl w:val="2"/>
          <w:numId w:val="7"/>
        </w:numPr>
        <w:shd w:val="clear" w:color="auto" w:fill="auto"/>
        <w:tabs>
          <w:tab w:val="left" w:pos="709"/>
        </w:tabs>
        <w:spacing w:after="0" w:line="276" w:lineRule="auto"/>
        <w:ind w:right="20"/>
        <w:jc w:val="both"/>
        <w:rPr>
          <w:sz w:val="22"/>
          <w:szCs w:val="22"/>
        </w:rPr>
      </w:pPr>
      <w:r w:rsidRPr="00123D6D">
        <w:rPr>
          <w:sz w:val="22"/>
          <w:szCs w:val="22"/>
        </w:rPr>
        <w:t>Pasūtītājs pieņem tikai tādus piedāvājumus, kas noformēti tā, lai piedāvājumā iekļautie dati būtu aizsargāti un iepirkuma komisija varētu pārbaudīt tā saturu</w:t>
      </w:r>
      <w:r w:rsidR="00492114" w:rsidRPr="00123D6D">
        <w:rPr>
          <w:sz w:val="22"/>
          <w:szCs w:val="22"/>
        </w:rPr>
        <w:t>,</w:t>
      </w:r>
      <w:r w:rsidRPr="00123D6D">
        <w:rPr>
          <w:sz w:val="22"/>
          <w:szCs w:val="22"/>
        </w:rPr>
        <w:t xml:space="preserve"> tikai atverot piedāvājumu pēc piedāvājumu iesniegšanas termiņa beigām. </w:t>
      </w:r>
    </w:p>
    <w:p w14:paraId="0B0430F5" w14:textId="02E04B4B" w:rsidR="00F67B8B" w:rsidRPr="00123D6D" w:rsidRDefault="00F67B8B" w:rsidP="00992A70">
      <w:pPr>
        <w:pStyle w:val="BodyText4"/>
        <w:numPr>
          <w:ilvl w:val="2"/>
          <w:numId w:val="7"/>
        </w:numPr>
        <w:shd w:val="clear" w:color="auto" w:fill="auto"/>
        <w:tabs>
          <w:tab w:val="left" w:pos="709"/>
        </w:tabs>
        <w:spacing w:after="0" w:line="276" w:lineRule="auto"/>
        <w:ind w:right="20"/>
        <w:jc w:val="both"/>
        <w:rPr>
          <w:sz w:val="22"/>
          <w:szCs w:val="22"/>
        </w:rPr>
      </w:pPr>
      <w:r w:rsidRPr="00123D6D">
        <w:rPr>
          <w:sz w:val="22"/>
          <w:szCs w:val="22"/>
        </w:rPr>
        <w:t xml:space="preserve">Piedāvājumi, kas Pasūtītājam tiks </w:t>
      </w:r>
      <w:r w:rsidR="00F66E6C">
        <w:rPr>
          <w:sz w:val="22"/>
          <w:szCs w:val="22"/>
        </w:rPr>
        <w:t xml:space="preserve">piegādāti </w:t>
      </w:r>
      <w:proofErr w:type="gramStart"/>
      <w:r w:rsidR="00F66E6C">
        <w:rPr>
          <w:sz w:val="22"/>
          <w:szCs w:val="22"/>
        </w:rPr>
        <w:t>vēlāk kā</w:t>
      </w:r>
      <w:proofErr w:type="gramEnd"/>
      <w:r w:rsidR="00F66E6C">
        <w:rPr>
          <w:sz w:val="22"/>
          <w:szCs w:val="22"/>
        </w:rPr>
        <w:t xml:space="preserve"> Nolikuma 1.9</w:t>
      </w:r>
      <w:r w:rsidRPr="00123D6D">
        <w:rPr>
          <w:sz w:val="22"/>
          <w:szCs w:val="22"/>
        </w:rPr>
        <w:t xml:space="preserve">.2. </w:t>
      </w:r>
      <w:r w:rsidR="00133E89">
        <w:rPr>
          <w:sz w:val="22"/>
          <w:szCs w:val="22"/>
        </w:rPr>
        <w:t>apakš</w:t>
      </w:r>
      <w:r w:rsidRPr="00123D6D">
        <w:rPr>
          <w:sz w:val="22"/>
          <w:szCs w:val="22"/>
        </w:rPr>
        <w:t>punktā noteiktajā termiņā, neatvērti tiks atdoti atpakaļ iesniedzējam.</w:t>
      </w:r>
    </w:p>
    <w:p w14:paraId="61E9D6F0" w14:textId="12704167" w:rsidR="0059400E" w:rsidRPr="00123D6D" w:rsidRDefault="0059400E" w:rsidP="00992A70">
      <w:pPr>
        <w:numPr>
          <w:ilvl w:val="2"/>
          <w:numId w:val="7"/>
        </w:numPr>
        <w:tabs>
          <w:tab w:val="left" w:pos="709"/>
        </w:tabs>
        <w:spacing w:line="276" w:lineRule="auto"/>
        <w:jc w:val="both"/>
        <w:rPr>
          <w:rFonts w:ascii="Times New Roman" w:eastAsia="Times New Roman" w:hAnsi="Times New Roman" w:cs="Times New Roman"/>
          <w:color w:val="auto"/>
          <w:sz w:val="22"/>
          <w:szCs w:val="22"/>
          <w:lang w:eastAsia="en-US"/>
        </w:rPr>
      </w:pPr>
      <w:r w:rsidRPr="00123D6D">
        <w:rPr>
          <w:rFonts w:ascii="Times New Roman" w:eastAsia="Times New Roman" w:hAnsi="Times New Roman" w:cs="Times New Roman"/>
          <w:color w:val="auto"/>
          <w:sz w:val="22"/>
          <w:szCs w:val="22"/>
          <w:lang w:eastAsia="en-US"/>
        </w:rPr>
        <w:t xml:space="preserve">Pretendents Piedāvājumu </w:t>
      </w:r>
      <w:r w:rsidR="00992D0A" w:rsidRPr="00751EF5">
        <w:rPr>
          <w:rFonts w:ascii="Times New Roman" w:eastAsia="Times New Roman" w:hAnsi="Times New Roman" w:cs="Times New Roman"/>
          <w:color w:val="auto"/>
          <w:sz w:val="22"/>
          <w:szCs w:val="22"/>
          <w:lang w:eastAsia="en-US"/>
        </w:rPr>
        <w:t>papīra veidā</w:t>
      </w:r>
      <w:r w:rsidR="00992D0A">
        <w:rPr>
          <w:rFonts w:ascii="Times New Roman" w:eastAsia="Times New Roman" w:hAnsi="Times New Roman" w:cs="Times New Roman"/>
          <w:color w:val="auto"/>
          <w:sz w:val="22"/>
          <w:szCs w:val="22"/>
          <w:lang w:eastAsia="en-US"/>
        </w:rPr>
        <w:t xml:space="preserve"> </w:t>
      </w:r>
      <w:r w:rsidRPr="00123D6D">
        <w:rPr>
          <w:rFonts w:ascii="Times New Roman" w:eastAsia="Times New Roman" w:hAnsi="Times New Roman" w:cs="Times New Roman"/>
          <w:color w:val="auto"/>
          <w:sz w:val="22"/>
          <w:szCs w:val="22"/>
          <w:lang w:eastAsia="en-US"/>
        </w:rPr>
        <w:t xml:space="preserve">iesniedz 2 (divos) eksemplāros dokumentārā veidā, no kuriem viens eksemplārs ar norādi “ORIĢINĀLS”, bet otrs eksemplārs ir ar norādi „KOPIJA”. </w:t>
      </w:r>
    </w:p>
    <w:p w14:paraId="62E79744" w14:textId="77777777" w:rsidR="00F67B8B" w:rsidRPr="00123D6D" w:rsidRDefault="00F67B8B" w:rsidP="00992A70">
      <w:pPr>
        <w:pStyle w:val="BodyText4"/>
        <w:numPr>
          <w:ilvl w:val="2"/>
          <w:numId w:val="7"/>
        </w:numPr>
        <w:shd w:val="clear" w:color="auto" w:fill="auto"/>
        <w:tabs>
          <w:tab w:val="left" w:pos="709"/>
        </w:tabs>
        <w:spacing w:after="0" w:line="276" w:lineRule="auto"/>
        <w:ind w:right="20"/>
        <w:jc w:val="both"/>
        <w:rPr>
          <w:sz w:val="22"/>
          <w:szCs w:val="22"/>
        </w:rPr>
      </w:pPr>
      <w:r w:rsidRPr="00123D6D">
        <w:rPr>
          <w:sz w:val="22"/>
          <w:szCs w:val="22"/>
        </w:rPr>
        <w:t>Piedāvājums jāiesniedz vai jānosūta pa pastu vienā slēgtā iepakojumā vai aploksnē. Uz iepakojuma vai aploksnes jānorāda:</w:t>
      </w:r>
    </w:p>
    <w:p w14:paraId="69A302FD" w14:textId="77777777" w:rsidR="000733C9" w:rsidRPr="00123D6D" w:rsidRDefault="000733C9" w:rsidP="00992A70">
      <w:pPr>
        <w:pStyle w:val="BodyText4"/>
        <w:numPr>
          <w:ilvl w:val="3"/>
          <w:numId w:val="7"/>
        </w:numPr>
        <w:tabs>
          <w:tab w:val="left" w:pos="562"/>
        </w:tabs>
        <w:spacing w:after="0" w:line="276" w:lineRule="auto"/>
        <w:ind w:left="1418" w:right="20"/>
        <w:jc w:val="both"/>
        <w:rPr>
          <w:sz w:val="22"/>
          <w:szCs w:val="22"/>
        </w:rPr>
      </w:pPr>
      <w:r w:rsidRPr="00123D6D">
        <w:rPr>
          <w:sz w:val="22"/>
          <w:szCs w:val="22"/>
        </w:rPr>
        <w:t>Pasūtītāja nosaukumu, adresi;</w:t>
      </w:r>
    </w:p>
    <w:p w14:paraId="2DB68458" w14:textId="77777777" w:rsidR="000733C9" w:rsidRPr="00123D6D" w:rsidRDefault="000733C9" w:rsidP="00992A70">
      <w:pPr>
        <w:pStyle w:val="BodyText4"/>
        <w:numPr>
          <w:ilvl w:val="3"/>
          <w:numId w:val="7"/>
        </w:numPr>
        <w:tabs>
          <w:tab w:val="left" w:pos="562"/>
        </w:tabs>
        <w:spacing w:after="0" w:line="276" w:lineRule="auto"/>
        <w:ind w:left="1418" w:right="20"/>
        <w:jc w:val="both"/>
        <w:rPr>
          <w:sz w:val="22"/>
          <w:szCs w:val="22"/>
        </w:rPr>
      </w:pPr>
      <w:r w:rsidRPr="00123D6D">
        <w:rPr>
          <w:sz w:val="22"/>
          <w:szCs w:val="22"/>
        </w:rPr>
        <w:t>Pretendenta nosaukumu un adresi;</w:t>
      </w:r>
    </w:p>
    <w:p w14:paraId="4DFFF50A" w14:textId="18A2583A" w:rsidR="000733C9" w:rsidRPr="00A211DC" w:rsidRDefault="00992D0A" w:rsidP="00992A70">
      <w:pPr>
        <w:pStyle w:val="BodyText4"/>
        <w:numPr>
          <w:ilvl w:val="3"/>
          <w:numId w:val="7"/>
        </w:numPr>
        <w:tabs>
          <w:tab w:val="left" w:pos="993"/>
        </w:tabs>
        <w:spacing w:after="0" w:line="276" w:lineRule="auto"/>
        <w:ind w:left="1418" w:right="20"/>
        <w:jc w:val="both"/>
        <w:rPr>
          <w:sz w:val="22"/>
          <w:szCs w:val="22"/>
        </w:rPr>
      </w:pPr>
      <w:r>
        <w:rPr>
          <w:sz w:val="22"/>
          <w:szCs w:val="22"/>
        </w:rPr>
        <w:t>Norādi „</w:t>
      </w:r>
      <w:r w:rsidR="00751EF5">
        <w:rPr>
          <w:sz w:val="22"/>
          <w:szCs w:val="22"/>
        </w:rPr>
        <w:t>Iepirkumam</w:t>
      </w:r>
      <w:r w:rsidR="000733C9" w:rsidRPr="00123D6D">
        <w:rPr>
          <w:sz w:val="22"/>
          <w:szCs w:val="22"/>
        </w:rPr>
        <w:t xml:space="preserve"> „</w:t>
      </w:r>
      <w:r w:rsidR="00046F6F">
        <w:rPr>
          <w:iCs/>
        </w:rPr>
        <w:t>Ostas noliktavas</w:t>
      </w:r>
      <w:r w:rsidR="00046F6F">
        <w:t xml:space="preserve"> ekspozīcijas plauktu sistēmas izgatavošana, piegāde un uzstādīšana</w:t>
      </w:r>
      <w:r w:rsidR="000733C9" w:rsidRPr="00123D6D">
        <w:rPr>
          <w:sz w:val="22"/>
          <w:szCs w:val="22"/>
        </w:rPr>
        <w:t>”</w:t>
      </w:r>
      <w:r w:rsidR="00362873" w:rsidRPr="00123D6D">
        <w:rPr>
          <w:sz w:val="22"/>
          <w:szCs w:val="22"/>
        </w:rPr>
        <w:t xml:space="preserve">, iepirkuma identifikācijas Nr. </w:t>
      </w:r>
      <w:r w:rsidR="00751EF5" w:rsidRPr="00751EF5">
        <w:rPr>
          <w:sz w:val="22"/>
          <w:szCs w:val="22"/>
        </w:rPr>
        <w:t>LEBM 2016/14</w:t>
      </w:r>
      <w:r w:rsidR="000733C9" w:rsidRPr="00123D6D">
        <w:rPr>
          <w:sz w:val="22"/>
          <w:szCs w:val="22"/>
        </w:rPr>
        <w:t xml:space="preserve">. Neatvērt </w:t>
      </w:r>
      <w:r w:rsidR="000733C9" w:rsidRPr="00A211DC">
        <w:rPr>
          <w:sz w:val="22"/>
          <w:szCs w:val="22"/>
        </w:rPr>
        <w:t xml:space="preserve">līdz </w:t>
      </w:r>
      <w:r w:rsidR="000733C9" w:rsidRPr="00133E89">
        <w:rPr>
          <w:sz w:val="22"/>
          <w:szCs w:val="22"/>
        </w:rPr>
        <w:t>201</w:t>
      </w:r>
      <w:r w:rsidR="00D85155" w:rsidRPr="00133E89">
        <w:rPr>
          <w:sz w:val="22"/>
          <w:szCs w:val="22"/>
        </w:rPr>
        <w:t>7</w:t>
      </w:r>
      <w:r w:rsidR="000733C9" w:rsidRPr="00133E89">
        <w:rPr>
          <w:sz w:val="22"/>
          <w:szCs w:val="22"/>
        </w:rPr>
        <w:t xml:space="preserve">.gada </w:t>
      </w:r>
      <w:r w:rsidR="00D85155" w:rsidRPr="00133E89">
        <w:rPr>
          <w:sz w:val="22"/>
          <w:szCs w:val="22"/>
        </w:rPr>
        <w:t>9.janvārim</w:t>
      </w:r>
      <w:r w:rsidR="001C74F0" w:rsidRPr="00133E89">
        <w:rPr>
          <w:sz w:val="22"/>
          <w:szCs w:val="22"/>
        </w:rPr>
        <w:t xml:space="preserve"> </w:t>
      </w:r>
      <w:r w:rsidR="000733C9" w:rsidRPr="00133E89">
        <w:rPr>
          <w:sz w:val="22"/>
          <w:szCs w:val="22"/>
        </w:rPr>
        <w:t>plkst.10.00”</w:t>
      </w:r>
    </w:p>
    <w:p w14:paraId="6F686F00" w14:textId="16321752" w:rsidR="00F67B8B" w:rsidRPr="00123D6D" w:rsidRDefault="00F67B8B" w:rsidP="00123D6D">
      <w:pPr>
        <w:pStyle w:val="BodyText4"/>
        <w:numPr>
          <w:ilvl w:val="2"/>
          <w:numId w:val="7"/>
        </w:numPr>
        <w:shd w:val="clear" w:color="auto" w:fill="auto"/>
        <w:tabs>
          <w:tab w:val="left" w:pos="993"/>
        </w:tabs>
        <w:spacing w:after="0" w:line="276" w:lineRule="auto"/>
        <w:ind w:left="993" w:right="20" w:hanging="993"/>
        <w:jc w:val="both"/>
        <w:rPr>
          <w:sz w:val="22"/>
          <w:szCs w:val="22"/>
        </w:rPr>
      </w:pPr>
      <w:r w:rsidRPr="00123D6D">
        <w:rPr>
          <w:sz w:val="22"/>
          <w:szCs w:val="22"/>
        </w:rPr>
        <w:lastRenderedPageBreak/>
        <w:t>Piedāvājuma katram eksemplāram jābūt cauršūtam ar diegu vai auklu tā, lai nebūtu iespējams nomainīt lapas, uz pēdējās lapas aizmugures diegs vai aukla jānostiprina ar pārlīmētu lapu, kurā norādīts cauršūto lapu skaits, ko ar savu parakstu apliecina Pretendents vai tā pilnvarotais pārstāvis. Piedāvājuma katra eksemplāra lapām jābūt secīgi sanumurētām. Piedāvājumam jāpievieno satura rādītājs. Uz piedāvājuma oriģināla un kopijas titullapas jābūt norādēm:</w:t>
      </w:r>
    </w:p>
    <w:p w14:paraId="14774232" w14:textId="6C164107" w:rsidR="00F67B8B" w:rsidRPr="00123D6D" w:rsidRDefault="00751EF5" w:rsidP="00123D6D">
      <w:pPr>
        <w:pStyle w:val="BodyText4"/>
        <w:numPr>
          <w:ilvl w:val="3"/>
          <w:numId w:val="7"/>
        </w:numPr>
        <w:shd w:val="clear" w:color="auto" w:fill="auto"/>
        <w:tabs>
          <w:tab w:val="left" w:pos="993"/>
        </w:tabs>
        <w:spacing w:after="0" w:line="276" w:lineRule="auto"/>
        <w:ind w:left="993" w:right="20" w:hanging="993"/>
        <w:jc w:val="both"/>
        <w:rPr>
          <w:sz w:val="22"/>
          <w:szCs w:val="22"/>
        </w:rPr>
      </w:pPr>
      <w:r>
        <w:rPr>
          <w:sz w:val="22"/>
          <w:szCs w:val="22"/>
        </w:rPr>
        <w:t xml:space="preserve">Iepirkums </w:t>
      </w:r>
      <w:r w:rsidR="00F67B8B" w:rsidRPr="00123D6D">
        <w:rPr>
          <w:sz w:val="22"/>
          <w:szCs w:val="22"/>
        </w:rPr>
        <w:t>„</w:t>
      </w:r>
      <w:r w:rsidR="00046F6F">
        <w:rPr>
          <w:iCs/>
        </w:rPr>
        <w:t>Ostas noliktavas</w:t>
      </w:r>
      <w:r w:rsidR="00046F6F">
        <w:t xml:space="preserve"> ekspozīcijas plauktu sistēmas izgatavošana, piegāde un uzstādīšana</w:t>
      </w:r>
      <w:r w:rsidR="00F67B8B" w:rsidRPr="00123D6D">
        <w:rPr>
          <w:sz w:val="22"/>
          <w:szCs w:val="22"/>
        </w:rPr>
        <w:t>”, iepirkuma identifikācijas Nr</w:t>
      </w:r>
      <w:r w:rsidR="00F67B8B" w:rsidRPr="00751EF5">
        <w:rPr>
          <w:sz w:val="22"/>
          <w:szCs w:val="22"/>
        </w:rPr>
        <w:t>.</w:t>
      </w:r>
      <w:r w:rsidR="00783853" w:rsidRPr="00751EF5">
        <w:rPr>
          <w:sz w:val="22"/>
          <w:szCs w:val="22"/>
        </w:rPr>
        <w:t xml:space="preserve"> LEBM 2016/</w:t>
      </w:r>
      <w:r w:rsidRPr="00751EF5">
        <w:rPr>
          <w:sz w:val="22"/>
          <w:szCs w:val="22"/>
        </w:rPr>
        <w:t>14</w:t>
      </w:r>
      <w:r w:rsidR="00F67B8B" w:rsidRPr="00751EF5">
        <w:rPr>
          <w:sz w:val="22"/>
          <w:szCs w:val="22"/>
        </w:rPr>
        <w:t>;</w:t>
      </w:r>
    </w:p>
    <w:p w14:paraId="3E3340EB" w14:textId="77777777" w:rsidR="00F67B8B" w:rsidRPr="00123D6D" w:rsidRDefault="00F67B8B" w:rsidP="00123D6D">
      <w:pPr>
        <w:pStyle w:val="BodyText4"/>
        <w:numPr>
          <w:ilvl w:val="3"/>
          <w:numId w:val="7"/>
        </w:numPr>
        <w:shd w:val="clear" w:color="auto" w:fill="auto"/>
        <w:tabs>
          <w:tab w:val="left" w:pos="562"/>
        </w:tabs>
        <w:spacing w:after="0" w:line="276" w:lineRule="auto"/>
        <w:ind w:left="993" w:right="20" w:hanging="993"/>
        <w:jc w:val="both"/>
        <w:rPr>
          <w:sz w:val="22"/>
          <w:szCs w:val="22"/>
        </w:rPr>
      </w:pPr>
      <w:r w:rsidRPr="00123D6D">
        <w:rPr>
          <w:sz w:val="22"/>
          <w:szCs w:val="22"/>
        </w:rPr>
        <w:t>Pretendenta nosaukums, adrese, tālruņa un faksa numurs, e–pasta adrese.</w:t>
      </w:r>
    </w:p>
    <w:p w14:paraId="4F4E5F85" w14:textId="3BC3DFED" w:rsidR="00F67B8B" w:rsidRPr="00123D6D" w:rsidRDefault="00BD65FE" w:rsidP="00BD65FE">
      <w:pPr>
        <w:numPr>
          <w:ilvl w:val="2"/>
          <w:numId w:val="7"/>
        </w:numPr>
        <w:tabs>
          <w:tab w:val="left" w:pos="993"/>
        </w:tabs>
        <w:spacing w:line="276" w:lineRule="auto"/>
        <w:ind w:left="993" w:hanging="993"/>
        <w:jc w:val="both"/>
        <w:rPr>
          <w:rFonts w:ascii="Times New Roman" w:eastAsia="Times New Roman" w:hAnsi="Times New Roman" w:cs="Times New Roman"/>
          <w:color w:val="auto"/>
          <w:sz w:val="22"/>
          <w:szCs w:val="22"/>
          <w:lang w:eastAsia="en-US"/>
        </w:rPr>
      </w:pPr>
      <w:r>
        <w:rPr>
          <w:rFonts w:ascii="Times New Roman" w:hAnsi="Times New Roman" w:cs="Times New Roman"/>
          <w:sz w:val="22"/>
          <w:szCs w:val="22"/>
        </w:rPr>
        <w:t xml:space="preserve"> </w:t>
      </w:r>
      <w:r w:rsidR="00F67B8B" w:rsidRPr="00123D6D">
        <w:rPr>
          <w:rFonts w:ascii="Times New Roman" w:hAnsi="Times New Roman" w:cs="Times New Roman"/>
          <w:sz w:val="22"/>
          <w:szCs w:val="22"/>
        </w:rPr>
        <w:t xml:space="preserve">Piedāvājumā iekļautajiem dokumentiem jābūt skaidri salasāmiem, latviešu valodā. Vārdiem un skaitļiem jābūt bez iestarpinājumiem vai labojumiem. Ja kāds oriģināldokuments ir sagatavots svešvalodā, tam pievieno tulkojumu latviešu valodā. Pretendents apliecina tulkojuma pareizību atbilstoši normatīvo aktu prasībām. Iesniedzot piedāvājumu, pretendents ir tiesīgs visu iesniegto dokumentu atvasinājumu un tulkojumu pareizību apliecināt ar vienu apliecinājumu, ja viss piedāvājums ir cauršūts vai caurauklots. </w:t>
      </w:r>
    </w:p>
    <w:p w14:paraId="0CB35D97" w14:textId="77777777" w:rsidR="0057785A" w:rsidRPr="00123D6D" w:rsidRDefault="0057785A" w:rsidP="00123D6D">
      <w:pPr>
        <w:pStyle w:val="BodyText4"/>
        <w:numPr>
          <w:ilvl w:val="2"/>
          <w:numId w:val="7"/>
        </w:numPr>
        <w:shd w:val="clear" w:color="auto" w:fill="auto"/>
        <w:tabs>
          <w:tab w:val="left" w:pos="993"/>
        </w:tabs>
        <w:spacing w:after="0" w:line="276" w:lineRule="auto"/>
        <w:ind w:left="993" w:right="20" w:hanging="993"/>
        <w:jc w:val="both"/>
        <w:rPr>
          <w:sz w:val="22"/>
          <w:szCs w:val="22"/>
        </w:rPr>
      </w:pPr>
      <w:r w:rsidRPr="00123D6D">
        <w:rPr>
          <w:sz w:val="22"/>
          <w:szCs w:val="22"/>
        </w:rPr>
        <w:t xml:space="preserve">Piedāvājuma dokumentiem ir jābūt noformētiem atbilstoši Ministru kabineta 2010.gada 28.septembra noteikumiem Nr.916 „Dokumentu izstrādāšanas un noformēšanas kārtība”. </w:t>
      </w:r>
      <w:r w:rsidR="00FD60D4" w:rsidRPr="00123D6D">
        <w:rPr>
          <w:sz w:val="22"/>
          <w:szCs w:val="22"/>
        </w:rPr>
        <w:t>Ja komisijai rodas šaubas par iesniegtās dokumenta kopijas autentiskumu, tā pieprasa, lai pretendents uzrāda dokumenta oriģinālu.</w:t>
      </w:r>
    </w:p>
    <w:p w14:paraId="581A2F63" w14:textId="34F1E6E7" w:rsidR="0059400E" w:rsidRPr="00123D6D" w:rsidRDefault="0059400E" w:rsidP="00930851">
      <w:pPr>
        <w:numPr>
          <w:ilvl w:val="2"/>
          <w:numId w:val="7"/>
        </w:numPr>
        <w:tabs>
          <w:tab w:val="left" w:pos="993"/>
        </w:tabs>
        <w:spacing w:line="276" w:lineRule="auto"/>
        <w:ind w:left="993" w:hanging="993"/>
        <w:jc w:val="both"/>
        <w:rPr>
          <w:rFonts w:ascii="Times New Roman" w:eastAsia="Times New Roman" w:hAnsi="Times New Roman" w:cs="Times New Roman"/>
          <w:color w:val="auto"/>
          <w:sz w:val="22"/>
          <w:szCs w:val="22"/>
          <w:lang w:eastAsia="en-US"/>
        </w:rPr>
      </w:pPr>
      <w:r w:rsidRPr="00123D6D">
        <w:rPr>
          <w:rFonts w:ascii="Times New Roman" w:eastAsia="Times New Roman" w:hAnsi="Times New Roman" w:cs="Times New Roman"/>
          <w:color w:val="auto"/>
          <w:sz w:val="22"/>
          <w:szCs w:val="22"/>
          <w:lang w:eastAsia="en-US"/>
        </w:rPr>
        <w:t>Pretendenta piedāvājuma dokumentus paraksta Pretendentu pārstāvēt tiesīga vai Pretendenta pilnvarota persona. Personas, kura paraksta piedāvājumu, paraksta tiesībām ir jābūt 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4AEA4B20" w14:textId="77777777" w:rsidR="00BD65FE" w:rsidRPr="00123D6D" w:rsidRDefault="00BD65FE" w:rsidP="00BD65FE">
      <w:pPr>
        <w:pStyle w:val="BodyText4"/>
        <w:shd w:val="clear" w:color="auto" w:fill="auto"/>
        <w:tabs>
          <w:tab w:val="left" w:pos="993"/>
        </w:tabs>
        <w:spacing w:after="0" w:line="276" w:lineRule="auto"/>
        <w:ind w:right="20" w:firstLine="0"/>
        <w:jc w:val="both"/>
        <w:rPr>
          <w:sz w:val="22"/>
          <w:szCs w:val="22"/>
        </w:rPr>
      </w:pPr>
    </w:p>
    <w:p w14:paraId="6A02A8B1" w14:textId="77777777" w:rsidR="00F67B8B" w:rsidRPr="00123D6D" w:rsidRDefault="00F67B8B" w:rsidP="00123D6D">
      <w:pPr>
        <w:pStyle w:val="Sarakstarindkopa"/>
        <w:keepNext/>
        <w:keepLines/>
        <w:numPr>
          <w:ilvl w:val="1"/>
          <w:numId w:val="7"/>
        </w:numPr>
        <w:tabs>
          <w:tab w:val="left" w:pos="495"/>
          <w:tab w:val="left" w:pos="851"/>
        </w:tabs>
        <w:spacing w:line="276" w:lineRule="auto"/>
        <w:jc w:val="both"/>
        <w:outlineLvl w:val="2"/>
        <w:rPr>
          <w:rFonts w:ascii="Times New Roman" w:hAnsi="Times New Roman" w:cs="Times New Roman"/>
          <w:b/>
          <w:sz w:val="22"/>
          <w:szCs w:val="22"/>
        </w:rPr>
      </w:pPr>
      <w:r w:rsidRPr="00123D6D">
        <w:rPr>
          <w:rFonts w:ascii="Times New Roman" w:hAnsi="Times New Roman" w:cs="Times New Roman"/>
          <w:b/>
          <w:sz w:val="22"/>
          <w:szCs w:val="22"/>
        </w:rPr>
        <w:t>Piedāvājuma nodrošinājums</w:t>
      </w:r>
    </w:p>
    <w:p w14:paraId="030E7987" w14:textId="77777777" w:rsidR="00F67B8B" w:rsidRPr="00123D6D" w:rsidRDefault="00F67B8B" w:rsidP="00123D6D">
      <w:pPr>
        <w:pStyle w:val="BodyText4"/>
        <w:shd w:val="clear" w:color="auto" w:fill="auto"/>
        <w:tabs>
          <w:tab w:val="left" w:pos="851"/>
        </w:tabs>
        <w:spacing w:after="0" w:line="276" w:lineRule="auto"/>
        <w:ind w:left="851" w:hanging="811"/>
        <w:jc w:val="left"/>
        <w:rPr>
          <w:sz w:val="22"/>
          <w:szCs w:val="22"/>
        </w:rPr>
      </w:pPr>
      <w:r w:rsidRPr="00123D6D">
        <w:rPr>
          <w:sz w:val="22"/>
          <w:szCs w:val="22"/>
        </w:rPr>
        <w:tab/>
        <w:t>Nav paredzēts.</w:t>
      </w:r>
    </w:p>
    <w:p w14:paraId="5D58E0BF" w14:textId="77777777" w:rsidR="00A86DE4" w:rsidRPr="00123D6D" w:rsidRDefault="00A86DE4" w:rsidP="00123D6D">
      <w:pPr>
        <w:pStyle w:val="BodyText4"/>
        <w:shd w:val="clear" w:color="auto" w:fill="auto"/>
        <w:tabs>
          <w:tab w:val="left" w:pos="851"/>
        </w:tabs>
        <w:spacing w:after="0" w:line="276" w:lineRule="auto"/>
        <w:ind w:left="851" w:hanging="811"/>
        <w:jc w:val="left"/>
        <w:rPr>
          <w:sz w:val="22"/>
          <w:szCs w:val="22"/>
        </w:rPr>
      </w:pPr>
    </w:p>
    <w:p w14:paraId="66B375FE" w14:textId="77777777" w:rsidR="00A86DE4" w:rsidRPr="00123D6D" w:rsidRDefault="00A86DE4" w:rsidP="00123D6D">
      <w:pPr>
        <w:pStyle w:val="BodyText4"/>
        <w:shd w:val="clear" w:color="auto" w:fill="auto"/>
        <w:tabs>
          <w:tab w:val="left" w:pos="851"/>
        </w:tabs>
        <w:spacing w:after="0" w:line="276" w:lineRule="auto"/>
        <w:ind w:left="851" w:hanging="811"/>
        <w:jc w:val="left"/>
        <w:rPr>
          <w:sz w:val="22"/>
          <w:szCs w:val="22"/>
        </w:rPr>
      </w:pPr>
    </w:p>
    <w:p w14:paraId="0DC26D10" w14:textId="77777777" w:rsidR="00F67B8B" w:rsidRPr="00123D6D" w:rsidRDefault="00F67B8B" w:rsidP="00123D6D">
      <w:pPr>
        <w:pStyle w:val="Heading20"/>
        <w:numPr>
          <w:ilvl w:val="0"/>
          <w:numId w:val="11"/>
        </w:numPr>
        <w:shd w:val="clear" w:color="auto" w:fill="auto"/>
        <w:tabs>
          <w:tab w:val="left" w:pos="283"/>
        </w:tabs>
        <w:spacing w:before="0" w:after="0" w:line="276" w:lineRule="auto"/>
        <w:ind w:left="357" w:hanging="357"/>
        <w:rPr>
          <w:sz w:val="22"/>
          <w:szCs w:val="22"/>
        </w:rPr>
      </w:pPr>
      <w:r w:rsidRPr="00123D6D">
        <w:rPr>
          <w:sz w:val="22"/>
          <w:szCs w:val="22"/>
        </w:rPr>
        <w:t>INFORMĀCIJA PAR IEPIRKUMA PRIEKŠMETU</w:t>
      </w:r>
    </w:p>
    <w:p w14:paraId="76DEC5D7" w14:textId="77777777" w:rsidR="00F67B8B" w:rsidRPr="00123D6D" w:rsidRDefault="00F67B8B" w:rsidP="00123D6D">
      <w:pPr>
        <w:numPr>
          <w:ilvl w:val="1"/>
          <w:numId w:val="11"/>
        </w:numPr>
        <w:tabs>
          <w:tab w:val="left" w:pos="0"/>
          <w:tab w:val="left" w:pos="505"/>
        </w:tabs>
        <w:spacing w:line="276" w:lineRule="auto"/>
        <w:ind w:hanging="1366"/>
        <w:jc w:val="both"/>
        <w:outlineLvl w:val="2"/>
        <w:rPr>
          <w:rFonts w:ascii="Times New Roman" w:hAnsi="Times New Roman" w:cs="Times New Roman"/>
          <w:b/>
          <w:sz w:val="22"/>
          <w:szCs w:val="22"/>
        </w:rPr>
      </w:pPr>
      <w:r w:rsidRPr="00123D6D">
        <w:rPr>
          <w:rFonts w:ascii="Times New Roman" w:hAnsi="Times New Roman" w:cs="Times New Roman"/>
          <w:b/>
          <w:sz w:val="22"/>
          <w:szCs w:val="22"/>
        </w:rPr>
        <w:t>Iepirkuma priekšmeta apraksts.</w:t>
      </w:r>
    </w:p>
    <w:p w14:paraId="7605D970" w14:textId="05BADC50" w:rsidR="0091763C" w:rsidRPr="00D85155" w:rsidRDefault="0091763C" w:rsidP="0091763C">
      <w:pPr>
        <w:keepNext/>
        <w:keepLines/>
        <w:numPr>
          <w:ilvl w:val="2"/>
          <w:numId w:val="11"/>
        </w:numPr>
        <w:tabs>
          <w:tab w:val="left" w:pos="851"/>
        </w:tabs>
        <w:spacing w:line="276" w:lineRule="auto"/>
        <w:ind w:left="851" w:hanging="851"/>
        <w:jc w:val="both"/>
        <w:outlineLvl w:val="2"/>
        <w:rPr>
          <w:rFonts w:ascii="Times New Roman" w:hAnsi="Times New Roman" w:cs="Times New Roman"/>
          <w:b/>
          <w:sz w:val="22"/>
          <w:szCs w:val="22"/>
        </w:rPr>
      </w:pPr>
      <w:r>
        <w:rPr>
          <w:rFonts w:ascii="Times New Roman" w:eastAsia="Times New Roman" w:hAnsi="Times New Roman" w:cs="Times New Roman"/>
          <w:sz w:val="22"/>
          <w:szCs w:val="22"/>
        </w:rPr>
        <w:t>Stacionāro ekspozīcijas</w:t>
      </w:r>
      <w:r w:rsidR="00CA6047" w:rsidRPr="00123D6D">
        <w:rPr>
          <w:rFonts w:ascii="Times New Roman" w:eastAsia="Times New Roman" w:hAnsi="Times New Roman" w:cs="Times New Roman"/>
          <w:sz w:val="22"/>
          <w:szCs w:val="22"/>
        </w:rPr>
        <w:t xml:space="preserve"> plauktu </w:t>
      </w:r>
      <w:r>
        <w:rPr>
          <w:rFonts w:ascii="Times New Roman" w:eastAsia="Times New Roman" w:hAnsi="Times New Roman" w:cs="Times New Roman"/>
          <w:sz w:val="22"/>
          <w:szCs w:val="22"/>
        </w:rPr>
        <w:t xml:space="preserve">izgatavošana un uzstādīšana – tai skaitā uzmērīšana, izgatavošana, piegāde, uzstādīšana, saskaņā ar plauktu zīmējumu un to reālo izvietojumu ēkā pēc faktisku plauktu izmēru uzmērīšanas - </w:t>
      </w:r>
      <w:r w:rsidR="002F331E">
        <w:rPr>
          <w:rFonts w:ascii="Times New Roman" w:eastAsia="Times New Roman" w:hAnsi="Times New Roman" w:cs="Times New Roman"/>
          <w:sz w:val="22"/>
          <w:szCs w:val="22"/>
        </w:rPr>
        <w:t xml:space="preserve">saskaņā ar </w:t>
      </w:r>
      <w:r w:rsidR="007A65A4">
        <w:rPr>
          <w:rFonts w:ascii="Times New Roman" w:eastAsia="Times New Roman" w:hAnsi="Times New Roman" w:cs="Times New Roman"/>
          <w:sz w:val="22"/>
          <w:szCs w:val="22"/>
        </w:rPr>
        <w:t>iepirkuma</w:t>
      </w:r>
      <w:r w:rsidR="00C92253" w:rsidRPr="00123D6D">
        <w:rPr>
          <w:rFonts w:ascii="Times New Roman" w:eastAsia="Times New Roman" w:hAnsi="Times New Roman" w:cs="Times New Roman"/>
          <w:sz w:val="22"/>
          <w:szCs w:val="22"/>
        </w:rPr>
        <w:t xml:space="preserve"> tehnisko specifikāciju (Nolikuma </w:t>
      </w:r>
      <w:r w:rsidR="003E027D" w:rsidRPr="00123D6D">
        <w:rPr>
          <w:rFonts w:ascii="Times New Roman" w:eastAsia="Times New Roman" w:hAnsi="Times New Roman" w:cs="Times New Roman"/>
          <w:sz w:val="22"/>
          <w:szCs w:val="22"/>
        </w:rPr>
        <w:t>Pielikums Nr.1</w:t>
      </w:r>
      <w:r w:rsidR="00C92253" w:rsidRPr="00123D6D">
        <w:rPr>
          <w:rFonts w:ascii="Times New Roman" w:eastAsia="Times New Roman" w:hAnsi="Times New Roman" w:cs="Times New Roman"/>
          <w:sz w:val="22"/>
          <w:szCs w:val="22"/>
        </w:rPr>
        <w:t xml:space="preserve">.). </w:t>
      </w:r>
    </w:p>
    <w:p w14:paraId="7900BFFD" w14:textId="651FE879" w:rsidR="00D85155" w:rsidRPr="00440672" w:rsidRDefault="00133E89" w:rsidP="0091763C">
      <w:pPr>
        <w:keepNext/>
        <w:keepLines/>
        <w:numPr>
          <w:ilvl w:val="2"/>
          <w:numId w:val="11"/>
        </w:numPr>
        <w:tabs>
          <w:tab w:val="left" w:pos="851"/>
        </w:tabs>
        <w:spacing w:line="276" w:lineRule="auto"/>
        <w:ind w:left="851" w:hanging="851"/>
        <w:jc w:val="both"/>
        <w:outlineLvl w:val="2"/>
        <w:rPr>
          <w:rFonts w:ascii="Times New Roman" w:hAnsi="Times New Roman" w:cs="Times New Roman"/>
          <w:b/>
          <w:sz w:val="22"/>
          <w:szCs w:val="22"/>
        </w:rPr>
      </w:pPr>
      <w:r>
        <w:rPr>
          <w:rFonts w:ascii="Times New Roman" w:eastAsia="Times New Roman" w:hAnsi="Times New Roman" w:cs="Times New Roman"/>
          <w:sz w:val="22"/>
          <w:szCs w:val="22"/>
        </w:rPr>
        <w:t xml:space="preserve">Piedāvājuma sagatavošanas laikā ir iespējams veikt Telpu uzmērīšanu, </w:t>
      </w:r>
      <w:r w:rsidR="00D85155" w:rsidRPr="00440672">
        <w:rPr>
          <w:rFonts w:ascii="Times New Roman" w:eastAsia="Times New Roman" w:hAnsi="Times New Roman" w:cs="Times New Roman"/>
          <w:sz w:val="22"/>
          <w:szCs w:val="22"/>
        </w:rPr>
        <w:t>iepriekš sazinoties ar Projekta vadītāju Baibu Rozenbergu pa tālruni +371 22844366. Telpu uzmērīšana veicama ne vēlāk kā 1 dienu pirms piedāvājuma iesniegšanas.</w:t>
      </w:r>
    </w:p>
    <w:p w14:paraId="3A9C6E82" w14:textId="76B4836F" w:rsidR="00783853" w:rsidRPr="00783853" w:rsidRDefault="00783853" w:rsidP="00783853">
      <w:pPr>
        <w:keepNext/>
        <w:keepLines/>
        <w:numPr>
          <w:ilvl w:val="2"/>
          <w:numId w:val="11"/>
        </w:numPr>
        <w:tabs>
          <w:tab w:val="left" w:pos="851"/>
        </w:tabs>
        <w:spacing w:line="276" w:lineRule="auto"/>
        <w:ind w:left="851" w:hanging="851"/>
        <w:jc w:val="both"/>
        <w:outlineLvl w:val="2"/>
        <w:rPr>
          <w:rFonts w:ascii="Times New Roman" w:eastAsia="Times New Roman" w:hAnsi="Times New Roman" w:cs="Times New Roman"/>
          <w:sz w:val="22"/>
          <w:szCs w:val="22"/>
        </w:rPr>
      </w:pPr>
      <w:r w:rsidRPr="00440672">
        <w:rPr>
          <w:rFonts w:ascii="Times New Roman" w:eastAsia="Times New Roman" w:hAnsi="Times New Roman" w:cs="Times New Roman"/>
          <w:sz w:val="22"/>
          <w:szCs w:val="22"/>
        </w:rPr>
        <w:t>CPV kods - 39151100-6 (Plauktu iekārtas).</w:t>
      </w:r>
    </w:p>
    <w:p w14:paraId="6B9F2BD6" w14:textId="77777777" w:rsidR="00F67B8B" w:rsidRPr="00123D6D" w:rsidRDefault="00F67B8B" w:rsidP="00123D6D">
      <w:pPr>
        <w:keepNext/>
        <w:keepLines/>
        <w:numPr>
          <w:ilvl w:val="2"/>
          <w:numId w:val="11"/>
        </w:numPr>
        <w:tabs>
          <w:tab w:val="left" w:pos="851"/>
        </w:tabs>
        <w:spacing w:line="276" w:lineRule="auto"/>
        <w:ind w:left="851" w:hanging="851"/>
        <w:jc w:val="both"/>
        <w:outlineLvl w:val="2"/>
        <w:rPr>
          <w:rFonts w:ascii="Times New Roman" w:hAnsi="Times New Roman" w:cs="Times New Roman"/>
          <w:b/>
          <w:sz w:val="22"/>
          <w:szCs w:val="22"/>
        </w:rPr>
      </w:pPr>
      <w:r w:rsidRPr="00123D6D">
        <w:rPr>
          <w:rFonts w:ascii="Times New Roman" w:hAnsi="Times New Roman" w:cs="Times New Roman"/>
          <w:sz w:val="22"/>
          <w:szCs w:val="22"/>
        </w:rPr>
        <w:t>Pretendents nevar iesniegt piedāvājuma variantus.</w:t>
      </w:r>
    </w:p>
    <w:p w14:paraId="5461A076" w14:textId="77777777" w:rsidR="00FD60D4" w:rsidRPr="00123D6D" w:rsidRDefault="00FD60D4" w:rsidP="00123D6D">
      <w:pPr>
        <w:pStyle w:val="BodyText4"/>
        <w:numPr>
          <w:ilvl w:val="1"/>
          <w:numId w:val="11"/>
        </w:numPr>
        <w:shd w:val="clear" w:color="auto" w:fill="auto"/>
        <w:tabs>
          <w:tab w:val="left" w:pos="851"/>
        </w:tabs>
        <w:spacing w:after="0" w:line="276" w:lineRule="auto"/>
        <w:ind w:hanging="1366"/>
        <w:jc w:val="both"/>
        <w:rPr>
          <w:sz w:val="22"/>
          <w:szCs w:val="22"/>
        </w:rPr>
      </w:pPr>
      <w:r w:rsidRPr="00123D6D">
        <w:rPr>
          <w:b/>
          <w:sz w:val="22"/>
          <w:szCs w:val="22"/>
        </w:rPr>
        <w:t>Iepirkuma līguma izpildes laiks, vieta.</w:t>
      </w:r>
    </w:p>
    <w:p w14:paraId="321833B1" w14:textId="6991CD05" w:rsidR="0091763C" w:rsidRDefault="0091763C" w:rsidP="00123D6D">
      <w:pPr>
        <w:pStyle w:val="Sarakstarindkopa"/>
        <w:widowControl/>
        <w:numPr>
          <w:ilvl w:val="2"/>
          <w:numId w:val="11"/>
        </w:numPr>
        <w:tabs>
          <w:tab w:val="left" w:pos="851"/>
        </w:tabs>
        <w:spacing w:line="276" w:lineRule="auto"/>
        <w:ind w:left="851" w:hanging="851"/>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sz w:val="22"/>
          <w:szCs w:val="22"/>
        </w:rPr>
        <w:t>Līguma izpildes termiņš</w:t>
      </w:r>
      <w:r w:rsidR="004759F4" w:rsidRPr="00123D6D">
        <w:rPr>
          <w:rFonts w:ascii="Times New Roman" w:eastAsia="Times New Roman" w:hAnsi="Times New Roman" w:cs="Times New Roman"/>
          <w:sz w:val="22"/>
          <w:szCs w:val="22"/>
        </w:rPr>
        <w:t xml:space="preserve">: </w:t>
      </w:r>
      <w:r w:rsidR="004759F4" w:rsidRPr="00440672">
        <w:rPr>
          <w:rFonts w:ascii="Times New Roman" w:eastAsia="Times New Roman" w:hAnsi="Times New Roman" w:cs="Times New Roman"/>
          <w:color w:val="auto"/>
          <w:sz w:val="22"/>
          <w:szCs w:val="22"/>
          <w:lang w:eastAsia="en-US"/>
        </w:rPr>
        <w:t>–</w:t>
      </w:r>
      <w:r w:rsidRPr="00440672">
        <w:rPr>
          <w:rFonts w:ascii="Times New Roman" w:eastAsia="Times New Roman" w:hAnsi="Times New Roman" w:cs="Times New Roman"/>
          <w:color w:val="auto"/>
          <w:sz w:val="22"/>
          <w:szCs w:val="22"/>
          <w:lang w:eastAsia="en-US"/>
        </w:rPr>
        <w:t xml:space="preserve"> </w:t>
      </w:r>
      <w:r w:rsidR="00E32CE3" w:rsidRPr="00440672">
        <w:rPr>
          <w:rFonts w:ascii="Times New Roman" w:eastAsia="Times New Roman" w:hAnsi="Times New Roman" w:cs="Times New Roman"/>
          <w:color w:val="auto"/>
          <w:sz w:val="22"/>
          <w:szCs w:val="22"/>
          <w:lang w:eastAsia="en-US"/>
        </w:rPr>
        <w:t>10.02</w:t>
      </w:r>
      <w:r w:rsidR="00A211DC" w:rsidRPr="00440672">
        <w:rPr>
          <w:rFonts w:ascii="Times New Roman" w:eastAsia="Times New Roman" w:hAnsi="Times New Roman" w:cs="Times New Roman"/>
          <w:color w:val="auto"/>
          <w:sz w:val="22"/>
          <w:szCs w:val="22"/>
          <w:lang w:eastAsia="en-US"/>
        </w:rPr>
        <w:t>.2017</w:t>
      </w:r>
    </w:p>
    <w:p w14:paraId="303904CF" w14:textId="09FCD72B" w:rsidR="00C92253" w:rsidRPr="00123D6D" w:rsidRDefault="00C92253" w:rsidP="00123D6D">
      <w:pPr>
        <w:pStyle w:val="Sarakstarindkopa"/>
        <w:widowControl/>
        <w:numPr>
          <w:ilvl w:val="2"/>
          <w:numId w:val="11"/>
        </w:numPr>
        <w:spacing w:line="276" w:lineRule="auto"/>
        <w:ind w:left="851" w:hanging="851"/>
        <w:jc w:val="both"/>
        <w:rPr>
          <w:rFonts w:ascii="Times New Roman" w:eastAsia="Times New Roman" w:hAnsi="Times New Roman" w:cs="Times New Roman"/>
          <w:sz w:val="22"/>
          <w:szCs w:val="22"/>
        </w:rPr>
      </w:pPr>
      <w:r w:rsidRPr="00123D6D">
        <w:rPr>
          <w:rFonts w:ascii="Times New Roman" w:eastAsia="Times New Roman" w:hAnsi="Times New Roman" w:cs="Times New Roman"/>
          <w:sz w:val="22"/>
          <w:szCs w:val="22"/>
        </w:rPr>
        <w:t>Līguma izpildes vieta:</w:t>
      </w:r>
      <w:r w:rsidR="0091763C">
        <w:rPr>
          <w:rFonts w:ascii="Times New Roman" w:eastAsia="Times New Roman" w:hAnsi="Times New Roman" w:cs="Times New Roman"/>
          <w:sz w:val="22"/>
          <w:szCs w:val="22"/>
        </w:rPr>
        <w:t xml:space="preserve"> </w:t>
      </w:r>
      <w:r w:rsidR="0091763C" w:rsidRPr="0091763C">
        <w:rPr>
          <w:rFonts w:ascii="Times New Roman" w:eastAsia="Times New Roman" w:hAnsi="Times New Roman" w:cs="Times New Roman"/>
          <w:sz w:val="22"/>
          <w:szCs w:val="22"/>
        </w:rPr>
        <w:t xml:space="preserve">Latvijas Etnogrāfiskais </w:t>
      </w:r>
      <w:r w:rsidR="00440672">
        <w:rPr>
          <w:rFonts w:ascii="Times New Roman" w:eastAsia="Times New Roman" w:hAnsi="Times New Roman" w:cs="Times New Roman"/>
          <w:sz w:val="22"/>
          <w:szCs w:val="22"/>
        </w:rPr>
        <w:t>b</w:t>
      </w:r>
      <w:r w:rsidR="0091763C" w:rsidRPr="0091763C">
        <w:rPr>
          <w:rFonts w:ascii="Times New Roman" w:eastAsia="Times New Roman" w:hAnsi="Times New Roman" w:cs="Times New Roman"/>
          <w:sz w:val="22"/>
          <w:szCs w:val="22"/>
        </w:rPr>
        <w:t xml:space="preserve">rīvdabas muzejs, </w:t>
      </w:r>
      <w:proofErr w:type="spellStart"/>
      <w:r w:rsidR="0091763C" w:rsidRPr="0091763C">
        <w:rPr>
          <w:rFonts w:ascii="Times New Roman" w:eastAsia="Times New Roman" w:hAnsi="Times New Roman" w:cs="Times New Roman"/>
          <w:sz w:val="22"/>
          <w:szCs w:val="22"/>
        </w:rPr>
        <w:t>Bonaventuras</w:t>
      </w:r>
      <w:proofErr w:type="spellEnd"/>
      <w:r w:rsidR="0091763C" w:rsidRPr="0091763C">
        <w:rPr>
          <w:rFonts w:ascii="Times New Roman" w:eastAsia="Times New Roman" w:hAnsi="Times New Roman" w:cs="Times New Roman"/>
          <w:sz w:val="22"/>
          <w:szCs w:val="22"/>
        </w:rPr>
        <w:t xml:space="preserve"> iela 10, Rīga</w:t>
      </w:r>
      <w:r w:rsidR="0091763C">
        <w:rPr>
          <w:rFonts w:ascii="Times New Roman" w:eastAsia="Times New Roman" w:hAnsi="Times New Roman" w:cs="Times New Roman"/>
          <w:sz w:val="22"/>
          <w:szCs w:val="22"/>
        </w:rPr>
        <w:t xml:space="preserve">, </w:t>
      </w:r>
      <w:r w:rsidR="0091763C" w:rsidRPr="0091763C">
        <w:rPr>
          <w:rFonts w:ascii="Times New Roman" w:eastAsia="Times New Roman" w:hAnsi="Times New Roman" w:cs="Times New Roman"/>
          <w:sz w:val="22"/>
          <w:szCs w:val="22"/>
        </w:rPr>
        <w:t xml:space="preserve">Latvijas Etnogrāfiskā </w:t>
      </w:r>
      <w:r w:rsidR="00440672">
        <w:rPr>
          <w:rFonts w:ascii="Times New Roman" w:eastAsia="Times New Roman" w:hAnsi="Times New Roman" w:cs="Times New Roman"/>
          <w:sz w:val="22"/>
          <w:szCs w:val="22"/>
        </w:rPr>
        <w:t>b</w:t>
      </w:r>
      <w:r w:rsidR="0091763C" w:rsidRPr="0091763C">
        <w:rPr>
          <w:rFonts w:ascii="Times New Roman" w:eastAsia="Times New Roman" w:hAnsi="Times New Roman" w:cs="Times New Roman"/>
          <w:sz w:val="22"/>
          <w:szCs w:val="22"/>
        </w:rPr>
        <w:t>rīvdabas muzeja Ostas noliktavas ēka.</w:t>
      </w:r>
    </w:p>
    <w:p w14:paraId="3EF9D4FF" w14:textId="77777777" w:rsidR="00E34824" w:rsidRPr="00123D6D" w:rsidRDefault="00E34824" w:rsidP="00123D6D">
      <w:pPr>
        <w:pStyle w:val="Sarakstarindkopa"/>
        <w:widowControl/>
        <w:spacing w:line="276" w:lineRule="auto"/>
        <w:ind w:left="709"/>
        <w:jc w:val="both"/>
        <w:rPr>
          <w:rFonts w:ascii="Times New Roman" w:eastAsia="Times New Roman" w:hAnsi="Times New Roman" w:cs="Times New Roman"/>
          <w:sz w:val="22"/>
          <w:szCs w:val="22"/>
        </w:rPr>
      </w:pPr>
    </w:p>
    <w:p w14:paraId="116D10CF" w14:textId="77777777" w:rsidR="00F67B8B" w:rsidRPr="00123D6D" w:rsidRDefault="00F67B8B" w:rsidP="00123D6D">
      <w:pPr>
        <w:pStyle w:val="Heading20"/>
        <w:keepNext/>
        <w:keepLines/>
        <w:numPr>
          <w:ilvl w:val="0"/>
          <w:numId w:val="11"/>
        </w:numPr>
        <w:shd w:val="clear" w:color="auto" w:fill="auto"/>
        <w:tabs>
          <w:tab w:val="left" w:pos="283"/>
        </w:tabs>
        <w:spacing w:before="0" w:after="0" w:line="276" w:lineRule="auto"/>
        <w:rPr>
          <w:sz w:val="22"/>
          <w:szCs w:val="22"/>
        </w:rPr>
      </w:pPr>
      <w:r w:rsidRPr="00123D6D">
        <w:rPr>
          <w:sz w:val="22"/>
          <w:szCs w:val="22"/>
        </w:rPr>
        <w:t>PRETENDENTU ATLASES NOSACĪJUMI</w:t>
      </w:r>
    </w:p>
    <w:p w14:paraId="4A5B0AE2" w14:textId="77777777" w:rsidR="00AD43A8" w:rsidRDefault="00F67B8B" w:rsidP="00AD43A8">
      <w:pPr>
        <w:pStyle w:val="BodyText4"/>
        <w:numPr>
          <w:ilvl w:val="1"/>
          <w:numId w:val="11"/>
        </w:numPr>
        <w:shd w:val="clear" w:color="auto" w:fill="auto"/>
        <w:tabs>
          <w:tab w:val="left" w:pos="851"/>
        </w:tabs>
        <w:spacing w:after="0" w:line="276" w:lineRule="auto"/>
        <w:ind w:hanging="1366"/>
        <w:jc w:val="both"/>
        <w:rPr>
          <w:b/>
          <w:sz w:val="22"/>
          <w:szCs w:val="22"/>
        </w:rPr>
      </w:pPr>
      <w:r w:rsidRPr="00123D6D">
        <w:rPr>
          <w:b/>
          <w:sz w:val="22"/>
          <w:szCs w:val="22"/>
        </w:rPr>
        <w:t>Pretendentu izslēgšanas un vispārīgie pretendentu atlases nosacījumi</w:t>
      </w:r>
    </w:p>
    <w:p w14:paraId="4C377A79" w14:textId="21BD5D9D" w:rsidR="00AD43A8" w:rsidRPr="00AD43A8" w:rsidRDefault="00AD43A8" w:rsidP="00AD43A8">
      <w:pPr>
        <w:pStyle w:val="Sarakstarindkopa"/>
        <w:widowControl/>
        <w:numPr>
          <w:ilvl w:val="2"/>
          <w:numId w:val="11"/>
        </w:numPr>
        <w:spacing w:line="276" w:lineRule="auto"/>
        <w:ind w:left="851" w:hanging="851"/>
        <w:jc w:val="both"/>
        <w:rPr>
          <w:rFonts w:ascii="Times New Roman" w:eastAsia="Times New Roman" w:hAnsi="Times New Roman" w:cs="Times New Roman"/>
          <w:sz w:val="22"/>
          <w:szCs w:val="22"/>
        </w:rPr>
      </w:pPr>
      <w:r w:rsidRPr="00AD43A8">
        <w:rPr>
          <w:rFonts w:ascii="Times New Roman" w:eastAsia="Times New Roman" w:hAnsi="Times New Roman" w:cs="Times New Roman"/>
          <w:sz w:val="22"/>
          <w:szCs w:val="22"/>
        </w:rPr>
        <w:lastRenderedPageBreak/>
        <w:t>Pasūtītājs izslēdz pretendentu no dalības iepirkumā jebkurā no šādiem gadījumiem:</w:t>
      </w:r>
    </w:p>
    <w:p w14:paraId="6AB08BEF" w14:textId="77777777" w:rsidR="00133E89" w:rsidRDefault="00AD43A8" w:rsidP="00133E89">
      <w:pPr>
        <w:pStyle w:val="Sarakstarindkopa"/>
        <w:widowControl/>
        <w:numPr>
          <w:ilvl w:val="3"/>
          <w:numId w:val="11"/>
        </w:numPr>
        <w:spacing w:line="276" w:lineRule="auto"/>
        <w:jc w:val="both"/>
        <w:rPr>
          <w:rFonts w:ascii="Times New Roman" w:eastAsia="Times New Roman" w:hAnsi="Times New Roman" w:cs="Times New Roman"/>
          <w:sz w:val="22"/>
          <w:szCs w:val="22"/>
        </w:rPr>
      </w:pPr>
      <w:r w:rsidRPr="00AD43A8">
        <w:rPr>
          <w:rFonts w:ascii="Times New Roman" w:eastAsia="Times New Roman" w:hAnsi="Times New Roman" w:cs="Times New Roman"/>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71097B5" w14:textId="11F545D7" w:rsidR="00AD43A8" w:rsidRPr="00133E89" w:rsidRDefault="00AD43A8" w:rsidP="00133E89">
      <w:pPr>
        <w:pStyle w:val="Sarakstarindkopa"/>
        <w:widowControl/>
        <w:numPr>
          <w:ilvl w:val="3"/>
          <w:numId w:val="11"/>
        </w:numPr>
        <w:spacing w:line="276" w:lineRule="auto"/>
        <w:jc w:val="both"/>
        <w:rPr>
          <w:rFonts w:ascii="Times New Roman" w:eastAsia="Times New Roman" w:hAnsi="Times New Roman" w:cs="Times New Roman"/>
          <w:sz w:val="22"/>
          <w:szCs w:val="22"/>
        </w:rPr>
      </w:pPr>
      <w:r w:rsidRPr="00133E89">
        <w:rPr>
          <w:rFonts w:ascii="Times New Roman" w:eastAsia="Times New Roman" w:hAnsi="Times New Roman" w:cs="Times New Roman"/>
          <w:sz w:val="22"/>
          <w:szCs w:val="22"/>
        </w:rPr>
        <w:t>ievērojot Valsts ieņēmumu dienesta publiskās nodokļu parādnieku datubāzes pēdējās datu aktualizācijas datumu, ir konstatēts, ka pretendentam dienā, kad paziņojums</w:t>
      </w:r>
      <w:proofErr w:type="gramStart"/>
      <w:r w:rsidRPr="00133E89">
        <w:rPr>
          <w:rFonts w:ascii="Times New Roman" w:eastAsia="Times New Roman" w:hAnsi="Times New Roman" w:cs="Times New Roman"/>
          <w:sz w:val="22"/>
          <w:szCs w:val="22"/>
        </w:rPr>
        <w:t xml:space="preserve"> par plānoto līgumu publicēts Iepirkumu uzraudzības biroja mājaslapā</w:t>
      </w:r>
      <w:proofErr w:type="gramEnd"/>
      <w:r w:rsidRPr="00133E89">
        <w:rPr>
          <w:rFonts w:ascii="Times New Roman" w:eastAsia="Times New Roman" w:hAnsi="Times New Roman" w:cs="Times New Roman"/>
          <w:sz w:val="22"/>
          <w:szCs w:val="22"/>
        </w:rPr>
        <w:t>,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w:t>
      </w:r>
      <w:r w:rsidRPr="00133E89">
        <w:rPr>
          <w:rFonts w:ascii="Arial" w:hAnsi="Arial" w:cs="Arial"/>
          <w:sz w:val="20"/>
          <w:szCs w:val="20"/>
        </w:rPr>
        <w:t xml:space="preserve"> </w:t>
      </w:r>
      <w:r w:rsidRPr="00133E89">
        <w:rPr>
          <w:rFonts w:ascii="Times New Roman" w:hAnsi="Times New Roman" w:cs="Times New Roman"/>
          <w:sz w:val="22"/>
          <w:szCs w:val="22"/>
        </w:rPr>
        <w:t>tajā skaitā valsts sociālās apdrošināšanas obligāto iemaksu parādi, kas kopsummā kādā no valstīm pārsniedz 150</w:t>
      </w:r>
      <w:r w:rsidRPr="00133E89">
        <w:rPr>
          <w:rStyle w:val="apple-converted-space"/>
          <w:rFonts w:ascii="Times New Roman" w:hAnsi="Times New Roman" w:cs="Times New Roman"/>
          <w:color w:val="414142"/>
          <w:sz w:val="22"/>
          <w:szCs w:val="22"/>
        </w:rPr>
        <w:t> </w:t>
      </w:r>
      <w:proofErr w:type="spellStart"/>
      <w:r w:rsidRPr="00133E89">
        <w:rPr>
          <w:rFonts w:ascii="Times New Roman" w:hAnsi="Times New Roman" w:cs="Times New Roman"/>
          <w:i/>
          <w:iCs/>
          <w:sz w:val="22"/>
          <w:szCs w:val="22"/>
        </w:rPr>
        <w:t>euro</w:t>
      </w:r>
      <w:proofErr w:type="spellEnd"/>
      <w:r w:rsidRPr="00133E89">
        <w:rPr>
          <w:rFonts w:ascii="Times New Roman" w:hAnsi="Times New Roman" w:cs="Times New Roman"/>
          <w:sz w:val="22"/>
          <w:szCs w:val="22"/>
        </w:rPr>
        <w:t>;</w:t>
      </w:r>
    </w:p>
    <w:p w14:paraId="791440CC" w14:textId="4B5E991F" w:rsidR="00AD43A8" w:rsidRPr="00133E89" w:rsidRDefault="00AD43A8" w:rsidP="00133E89">
      <w:pPr>
        <w:pStyle w:val="Sarakstarindkopa"/>
        <w:widowControl/>
        <w:numPr>
          <w:ilvl w:val="3"/>
          <w:numId w:val="11"/>
        </w:numPr>
        <w:spacing w:line="276" w:lineRule="auto"/>
        <w:jc w:val="both"/>
        <w:rPr>
          <w:rFonts w:ascii="Times New Roman" w:eastAsia="Times New Roman" w:hAnsi="Times New Roman" w:cs="Times New Roman"/>
          <w:sz w:val="22"/>
          <w:szCs w:val="22"/>
        </w:rPr>
      </w:pPr>
      <w:r w:rsidRPr="00133E89">
        <w:rPr>
          <w:rFonts w:ascii="Times New Roman" w:hAnsi="Times New Roman" w:cs="Times New Roman"/>
          <w:sz w:val="22"/>
          <w:szCs w:val="22"/>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divi iepriekš minētie nosacījumi.</w:t>
      </w:r>
    </w:p>
    <w:p w14:paraId="23BAB389" w14:textId="7A2748DE" w:rsidR="00F67B8B" w:rsidRPr="00123D6D" w:rsidRDefault="00F67B8B" w:rsidP="00AD43A8">
      <w:pPr>
        <w:pStyle w:val="BodyText4"/>
        <w:shd w:val="clear" w:color="auto" w:fill="auto"/>
        <w:tabs>
          <w:tab w:val="left" w:pos="709"/>
        </w:tabs>
        <w:spacing w:after="0" w:line="276" w:lineRule="auto"/>
        <w:ind w:left="851" w:firstLine="0"/>
        <w:jc w:val="both"/>
        <w:rPr>
          <w:rFonts w:eastAsia="Calibri"/>
          <w:color w:val="000000"/>
          <w:sz w:val="22"/>
          <w:szCs w:val="22"/>
        </w:rPr>
      </w:pPr>
    </w:p>
    <w:p w14:paraId="4C866097" w14:textId="77777777" w:rsidR="00F67B8B" w:rsidRPr="00123D6D" w:rsidRDefault="00F67B8B" w:rsidP="00123D6D">
      <w:pPr>
        <w:pStyle w:val="Kjene"/>
        <w:widowControl/>
        <w:numPr>
          <w:ilvl w:val="1"/>
          <w:numId w:val="11"/>
        </w:numPr>
        <w:tabs>
          <w:tab w:val="left" w:pos="709"/>
        </w:tabs>
        <w:snapToGrid w:val="0"/>
        <w:spacing w:line="276" w:lineRule="auto"/>
        <w:ind w:left="709" w:hanging="709"/>
        <w:rPr>
          <w:rFonts w:ascii="Times New Roman" w:hAnsi="Times New Roman"/>
          <w:b/>
          <w:sz w:val="22"/>
          <w:szCs w:val="22"/>
        </w:rPr>
      </w:pPr>
      <w:r w:rsidRPr="00123D6D">
        <w:rPr>
          <w:rFonts w:ascii="Times New Roman" w:hAnsi="Times New Roman"/>
          <w:b/>
          <w:sz w:val="22"/>
          <w:szCs w:val="22"/>
        </w:rPr>
        <w:t xml:space="preserve">Prasības attiecībā uz Pretendenta saimniecisko, finansiālo stāvokli un iespējām sniegt </w:t>
      </w:r>
      <w:r w:rsidR="008141B1" w:rsidRPr="00123D6D">
        <w:rPr>
          <w:rFonts w:ascii="Times New Roman" w:hAnsi="Times New Roman"/>
          <w:b/>
          <w:sz w:val="22"/>
          <w:szCs w:val="22"/>
        </w:rPr>
        <w:t xml:space="preserve">  </w:t>
      </w:r>
      <w:r w:rsidRPr="00123D6D">
        <w:rPr>
          <w:rFonts w:ascii="Times New Roman" w:hAnsi="Times New Roman"/>
          <w:b/>
          <w:sz w:val="22"/>
          <w:szCs w:val="22"/>
        </w:rPr>
        <w:t>pakalpojumu:</w:t>
      </w:r>
    </w:p>
    <w:p w14:paraId="5A34682E" w14:textId="77777777" w:rsidR="00F67B8B" w:rsidRPr="00123D6D" w:rsidRDefault="00BA0F5E" w:rsidP="00123D6D">
      <w:pPr>
        <w:numPr>
          <w:ilvl w:val="2"/>
          <w:numId w:val="11"/>
        </w:numPr>
        <w:spacing w:line="276" w:lineRule="auto"/>
        <w:ind w:left="709" w:hanging="709"/>
        <w:rPr>
          <w:rFonts w:ascii="Times New Roman" w:eastAsia="Times New Roman" w:hAnsi="Times New Roman" w:cs="Times New Roman"/>
          <w:snapToGrid w:val="0"/>
          <w:color w:val="auto"/>
          <w:sz w:val="22"/>
          <w:szCs w:val="22"/>
          <w:lang w:eastAsia="en-US"/>
        </w:rPr>
      </w:pPr>
      <w:r w:rsidRPr="00123D6D">
        <w:rPr>
          <w:rFonts w:ascii="Times New Roman" w:eastAsia="Times New Roman" w:hAnsi="Times New Roman" w:cs="Times New Roman"/>
          <w:snapToGrid w:val="0"/>
          <w:color w:val="auto"/>
          <w:sz w:val="22"/>
          <w:szCs w:val="22"/>
          <w:lang w:eastAsia="en-US"/>
        </w:rPr>
        <w:t>Pretendents ir reģistrēts atbilstoši Latvijas Republikas vai ārvalstu normatīvo aktu prasībām;</w:t>
      </w:r>
    </w:p>
    <w:p w14:paraId="278D990F" w14:textId="4F136B51" w:rsidR="00F67B8B" w:rsidRPr="00123D6D" w:rsidRDefault="00F67B8B" w:rsidP="00123D6D">
      <w:pPr>
        <w:pStyle w:val="BodyText4"/>
        <w:numPr>
          <w:ilvl w:val="2"/>
          <w:numId w:val="11"/>
        </w:numPr>
        <w:shd w:val="clear" w:color="auto" w:fill="auto"/>
        <w:tabs>
          <w:tab w:val="left" w:pos="709"/>
        </w:tabs>
        <w:spacing w:after="0" w:line="276" w:lineRule="auto"/>
        <w:ind w:left="709" w:hanging="709"/>
        <w:jc w:val="both"/>
        <w:rPr>
          <w:sz w:val="22"/>
          <w:szCs w:val="22"/>
        </w:rPr>
      </w:pPr>
      <w:r w:rsidRPr="00123D6D">
        <w:rPr>
          <w:sz w:val="22"/>
          <w:szCs w:val="22"/>
        </w:rPr>
        <w:t>Pretendenta</w:t>
      </w:r>
      <w:r w:rsidR="007B2CD2" w:rsidRPr="00123D6D">
        <w:rPr>
          <w:sz w:val="22"/>
          <w:szCs w:val="22"/>
        </w:rPr>
        <w:t xml:space="preserve"> vidējais</w:t>
      </w:r>
      <w:r w:rsidRPr="00123D6D">
        <w:rPr>
          <w:sz w:val="22"/>
          <w:szCs w:val="22"/>
        </w:rPr>
        <w:t xml:space="preserve"> </w:t>
      </w:r>
      <w:r w:rsidR="00BA0F5E" w:rsidRPr="00123D6D">
        <w:rPr>
          <w:sz w:val="22"/>
          <w:szCs w:val="22"/>
        </w:rPr>
        <w:t xml:space="preserve">gada </w:t>
      </w:r>
      <w:r w:rsidRPr="00123D6D">
        <w:rPr>
          <w:sz w:val="22"/>
          <w:szCs w:val="22"/>
        </w:rPr>
        <w:t>finanšu apgrozījums iepriekšēj</w:t>
      </w:r>
      <w:r w:rsidR="003C6517" w:rsidRPr="00123D6D">
        <w:rPr>
          <w:sz w:val="22"/>
          <w:szCs w:val="22"/>
        </w:rPr>
        <w:t>os divos</w:t>
      </w:r>
      <w:r w:rsidRPr="00123D6D">
        <w:rPr>
          <w:sz w:val="22"/>
          <w:szCs w:val="22"/>
        </w:rPr>
        <w:t xml:space="preserve"> finanšu gad</w:t>
      </w:r>
      <w:r w:rsidR="003C6517" w:rsidRPr="00123D6D">
        <w:rPr>
          <w:sz w:val="22"/>
          <w:szCs w:val="22"/>
        </w:rPr>
        <w:t>os (201</w:t>
      </w:r>
      <w:r w:rsidR="00BA0F5E" w:rsidRPr="00123D6D">
        <w:rPr>
          <w:sz w:val="22"/>
          <w:szCs w:val="22"/>
        </w:rPr>
        <w:t>4</w:t>
      </w:r>
      <w:r w:rsidR="003C6517" w:rsidRPr="00123D6D">
        <w:rPr>
          <w:sz w:val="22"/>
          <w:szCs w:val="22"/>
        </w:rPr>
        <w:t>.</w:t>
      </w:r>
      <w:r w:rsidR="00130233">
        <w:rPr>
          <w:sz w:val="22"/>
          <w:szCs w:val="22"/>
        </w:rPr>
        <w:t>,</w:t>
      </w:r>
      <w:r w:rsidR="003C6517" w:rsidRPr="00123D6D">
        <w:rPr>
          <w:sz w:val="22"/>
          <w:szCs w:val="22"/>
        </w:rPr>
        <w:t xml:space="preserve"> 201</w:t>
      </w:r>
      <w:r w:rsidR="00BA0F5E" w:rsidRPr="00123D6D">
        <w:rPr>
          <w:sz w:val="22"/>
          <w:szCs w:val="22"/>
        </w:rPr>
        <w:t>5</w:t>
      </w:r>
      <w:r w:rsidR="003C6517" w:rsidRPr="00123D6D">
        <w:rPr>
          <w:sz w:val="22"/>
          <w:szCs w:val="22"/>
        </w:rPr>
        <w:t>.)</w:t>
      </w:r>
      <w:r w:rsidRPr="00123D6D">
        <w:rPr>
          <w:sz w:val="22"/>
          <w:szCs w:val="22"/>
        </w:rPr>
        <w:t xml:space="preserve">, ir vismaz </w:t>
      </w:r>
      <w:r w:rsidR="00DF2D43" w:rsidRPr="00440672">
        <w:rPr>
          <w:sz w:val="22"/>
          <w:szCs w:val="22"/>
        </w:rPr>
        <w:t>1</w:t>
      </w:r>
      <w:r w:rsidR="006057EB" w:rsidRPr="00440672">
        <w:rPr>
          <w:sz w:val="22"/>
          <w:szCs w:val="22"/>
        </w:rPr>
        <w:t>8</w:t>
      </w:r>
      <w:r w:rsidR="00BD65FE" w:rsidRPr="00440672">
        <w:rPr>
          <w:sz w:val="22"/>
          <w:szCs w:val="22"/>
        </w:rPr>
        <w:t> </w:t>
      </w:r>
      <w:r w:rsidR="00553052" w:rsidRPr="00440672">
        <w:rPr>
          <w:sz w:val="22"/>
          <w:szCs w:val="22"/>
        </w:rPr>
        <w:t>000</w:t>
      </w:r>
      <w:r w:rsidR="00553052" w:rsidRPr="00123D6D">
        <w:rPr>
          <w:sz w:val="22"/>
          <w:szCs w:val="22"/>
        </w:rPr>
        <w:t xml:space="preserve"> </w:t>
      </w:r>
      <w:r w:rsidR="00BD65FE" w:rsidRPr="00123D6D">
        <w:rPr>
          <w:sz w:val="22"/>
          <w:szCs w:val="22"/>
        </w:rPr>
        <w:t xml:space="preserve">EUR </w:t>
      </w:r>
      <w:r w:rsidR="00553052" w:rsidRPr="00123D6D">
        <w:rPr>
          <w:sz w:val="22"/>
          <w:szCs w:val="22"/>
        </w:rPr>
        <w:t>bez PVN</w:t>
      </w:r>
      <w:r w:rsidRPr="00123D6D">
        <w:rPr>
          <w:sz w:val="22"/>
          <w:szCs w:val="22"/>
        </w:rPr>
        <w:t>. Pretendentiem, kuru darbības ilgums ir īsāks</w:t>
      </w:r>
      <w:r w:rsidR="00856F7E" w:rsidRPr="00123D6D">
        <w:rPr>
          <w:sz w:val="22"/>
          <w:szCs w:val="22"/>
        </w:rPr>
        <w:t xml:space="preserve"> par diviem gadiem</w:t>
      </w:r>
      <w:r w:rsidRPr="00123D6D">
        <w:rPr>
          <w:sz w:val="22"/>
          <w:szCs w:val="22"/>
        </w:rPr>
        <w:t xml:space="preserve">, </w:t>
      </w:r>
      <w:r w:rsidR="00E01025" w:rsidRPr="00123D6D">
        <w:rPr>
          <w:sz w:val="22"/>
          <w:szCs w:val="22"/>
        </w:rPr>
        <w:t xml:space="preserve">finanšu </w:t>
      </w:r>
      <w:r w:rsidR="007B2CD2" w:rsidRPr="00123D6D">
        <w:rPr>
          <w:sz w:val="22"/>
          <w:szCs w:val="22"/>
        </w:rPr>
        <w:t xml:space="preserve">apgrozījums vidēji </w:t>
      </w:r>
      <w:r w:rsidR="00856F7E" w:rsidRPr="00123D6D">
        <w:rPr>
          <w:sz w:val="22"/>
          <w:szCs w:val="22"/>
        </w:rPr>
        <w:t>gadā par nostrādāto</w:t>
      </w:r>
      <w:r w:rsidRPr="00123D6D">
        <w:rPr>
          <w:sz w:val="22"/>
          <w:szCs w:val="22"/>
        </w:rPr>
        <w:t xml:space="preserve"> period</w:t>
      </w:r>
      <w:r w:rsidR="00856F7E" w:rsidRPr="00123D6D">
        <w:rPr>
          <w:sz w:val="22"/>
          <w:szCs w:val="22"/>
        </w:rPr>
        <w:t>u</w:t>
      </w:r>
      <w:r w:rsidRPr="00123D6D">
        <w:rPr>
          <w:sz w:val="22"/>
          <w:szCs w:val="22"/>
        </w:rPr>
        <w:t xml:space="preserve"> </w:t>
      </w:r>
      <w:r w:rsidR="00C92253" w:rsidRPr="00123D6D">
        <w:rPr>
          <w:sz w:val="22"/>
          <w:szCs w:val="22"/>
        </w:rPr>
        <w:t>vismaz</w:t>
      </w:r>
      <w:r w:rsidR="006057EB">
        <w:rPr>
          <w:sz w:val="22"/>
          <w:szCs w:val="22"/>
        </w:rPr>
        <w:t xml:space="preserve"> </w:t>
      </w:r>
      <w:r w:rsidR="006057EB" w:rsidRPr="00440672">
        <w:rPr>
          <w:sz w:val="22"/>
          <w:szCs w:val="22"/>
        </w:rPr>
        <w:t>18</w:t>
      </w:r>
      <w:r w:rsidR="00BD65FE" w:rsidRPr="00440672">
        <w:rPr>
          <w:sz w:val="22"/>
          <w:szCs w:val="22"/>
        </w:rPr>
        <w:t> </w:t>
      </w:r>
      <w:r w:rsidR="00DF2D43" w:rsidRPr="00440672">
        <w:rPr>
          <w:sz w:val="22"/>
          <w:szCs w:val="22"/>
        </w:rPr>
        <w:t>000</w:t>
      </w:r>
      <w:r w:rsidR="00DF2D43" w:rsidRPr="00123D6D">
        <w:rPr>
          <w:sz w:val="22"/>
          <w:szCs w:val="22"/>
        </w:rPr>
        <w:t xml:space="preserve"> </w:t>
      </w:r>
      <w:r w:rsidR="00BD65FE" w:rsidRPr="00123D6D">
        <w:rPr>
          <w:sz w:val="22"/>
          <w:szCs w:val="22"/>
        </w:rPr>
        <w:t xml:space="preserve">EUR </w:t>
      </w:r>
      <w:r w:rsidR="00DF2D43" w:rsidRPr="00123D6D">
        <w:rPr>
          <w:sz w:val="22"/>
          <w:szCs w:val="22"/>
        </w:rPr>
        <w:t>bez PVN</w:t>
      </w:r>
      <w:r w:rsidR="00C92253" w:rsidRPr="00123D6D">
        <w:rPr>
          <w:sz w:val="22"/>
          <w:szCs w:val="22"/>
        </w:rPr>
        <w:t>.</w:t>
      </w:r>
      <w:r w:rsidR="00C92253" w:rsidRPr="00123D6D" w:rsidDel="00C92253">
        <w:rPr>
          <w:sz w:val="22"/>
          <w:szCs w:val="22"/>
        </w:rPr>
        <w:t xml:space="preserve"> </w:t>
      </w:r>
      <w:r w:rsidR="00BA0F5E" w:rsidRPr="00123D6D">
        <w:rPr>
          <w:sz w:val="22"/>
          <w:szCs w:val="22"/>
        </w:rPr>
        <w:t>Komisija pretendentam prasīto apgrozījumu atzīs par atbilstošu arī tad, ja pretendents veicis uzņēmējdarbību īsāku laiku par</w:t>
      </w:r>
      <w:r w:rsidR="00C251FF" w:rsidRPr="00123D6D">
        <w:rPr>
          <w:sz w:val="22"/>
          <w:szCs w:val="22"/>
        </w:rPr>
        <w:t xml:space="preserve"> diviem</w:t>
      </w:r>
      <w:r w:rsidR="00BA0F5E" w:rsidRPr="00123D6D">
        <w:rPr>
          <w:sz w:val="22"/>
          <w:szCs w:val="22"/>
        </w:rPr>
        <w:t xml:space="preserve"> gadiem un sasniedzis prasīto apgrozījumu. Pretendentiem, kuri attiecīgajā tirgū darbojas mazāk nekā </w:t>
      </w:r>
      <w:r w:rsidR="00C251FF" w:rsidRPr="00123D6D">
        <w:rPr>
          <w:sz w:val="22"/>
          <w:szCs w:val="22"/>
        </w:rPr>
        <w:t>divus</w:t>
      </w:r>
      <w:r w:rsidR="00BA0F5E" w:rsidRPr="00123D6D">
        <w:rPr>
          <w:sz w:val="22"/>
          <w:szCs w:val="22"/>
        </w:rPr>
        <w:t xml:space="preserve"> gadus, attiecīgo vidējo apgrozījumu nosaka, ievērojot proporcionalitātes principu, aprēķina mēneša vidējo apgrozījumu pēc nostrādāto mēnešu skaita, reizina to ar 12 (divpadsmit). Ja pretendents darbojas tirgū mazāk kā 1 (vienu) gadu, tam nostrādātajā laikā jābūt vismaz prasītajam apgrozījumam.</w:t>
      </w:r>
    </w:p>
    <w:p w14:paraId="7E35A0F3" w14:textId="61BAA596" w:rsidR="00851D74" w:rsidRPr="00A211DC" w:rsidRDefault="00851D74" w:rsidP="00123D6D">
      <w:pPr>
        <w:pStyle w:val="BodyText4"/>
        <w:numPr>
          <w:ilvl w:val="2"/>
          <w:numId w:val="11"/>
        </w:numPr>
        <w:tabs>
          <w:tab w:val="left" w:pos="709"/>
        </w:tabs>
        <w:spacing w:after="0" w:line="276" w:lineRule="auto"/>
        <w:ind w:left="709" w:hanging="709"/>
        <w:jc w:val="both"/>
        <w:rPr>
          <w:sz w:val="22"/>
          <w:szCs w:val="22"/>
        </w:rPr>
      </w:pPr>
      <w:r w:rsidRPr="00A211DC">
        <w:rPr>
          <w:sz w:val="22"/>
          <w:szCs w:val="22"/>
        </w:rPr>
        <w:t xml:space="preserve">Pretendents iepriekšējo trīs gadu laikā, skaitot no piedāvājuma iesniegšanas dienas, ir veicis plauktu piegādes, kuru apjoms ir vismaz </w:t>
      </w:r>
      <w:r w:rsidR="00AD43A8" w:rsidRPr="00A211DC">
        <w:rPr>
          <w:sz w:val="22"/>
          <w:szCs w:val="22"/>
        </w:rPr>
        <w:t>10</w:t>
      </w:r>
      <w:r w:rsidR="00BD65FE" w:rsidRPr="00A211DC">
        <w:rPr>
          <w:sz w:val="22"/>
          <w:szCs w:val="22"/>
        </w:rPr>
        <w:t xml:space="preserve"> 000 </w:t>
      </w:r>
      <w:r w:rsidR="00D317EC" w:rsidRPr="00A211DC">
        <w:rPr>
          <w:sz w:val="22"/>
          <w:szCs w:val="22"/>
        </w:rPr>
        <w:t xml:space="preserve">EUR </w:t>
      </w:r>
      <w:r w:rsidRPr="00A211DC">
        <w:rPr>
          <w:sz w:val="22"/>
          <w:szCs w:val="22"/>
        </w:rPr>
        <w:t xml:space="preserve">bez PVN apmērā un vismaz viens no noslēgtajiem līgumiem ir bijis vismaz </w:t>
      </w:r>
      <w:r w:rsidR="004777FF" w:rsidRPr="00A211DC">
        <w:rPr>
          <w:sz w:val="22"/>
          <w:szCs w:val="22"/>
        </w:rPr>
        <w:t xml:space="preserve">5 </w:t>
      </w:r>
      <w:r w:rsidRPr="00A211DC">
        <w:rPr>
          <w:sz w:val="22"/>
          <w:szCs w:val="22"/>
        </w:rPr>
        <w:t xml:space="preserve">000  </w:t>
      </w:r>
      <w:r w:rsidR="00D317EC" w:rsidRPr="00A211DC">
        <w:rPr>
          <w:sz w:val="22"/>
          <w:szCs w:val="22"/>
        </w:rPr>
        <w:t xml:space="preserve">EUR </w:t>
      </w:r>
      <w:r w:rsidRPr="00A211DC">
        <w:rPr>
          <w:sz w:val="22"/>
          <w:szCs w:val="22"/>
        </w:rPr>
        <w:t xml:space="preserve">bez PVN apmērā. </w:t>
      </w:r>
    </w:p>
    <w:p w14:paraId="6A6C7593" w14:textId="792E1759" w:rsidR="000940C5" w:rsidRPr="00A211DC" w:rsidRDefault="00851D74" w:rsidP="00123D6D">
      <w:pPr>
        <w:pStyle w:val="BodyText4"/>
        <w:numPr>
          <w:ilvl w:val="2"/>
          <w:numId w:val="11"/>
        </w:numPr>
        <w:tabs>
          <w:tab w:val="left" w:pos="709"/>
        </w:tabs>
        <w:spacing w:after="0" w:line="276" w:lineRule="auto"/>
        <w:ind w:left="709" w:hanging="709"/>
        <w:jc w:val="both"/>
        <w:rPr>
          <w:sz w:val="22"/>
          <w:szCs w:val="22"/>
        </w:rPr>
      </w:pPr>
      <w:r w:rsidRPr="00A211DC">
        <w:rPr>
          <w:sz w:val="22"/>
          <w:szCs w:val="22"/>
        </w:rPr>
        <w:t>Pretendents ir saņēmis vismaz divas pozitīvas atsauksmes</w:t>
      </w:r>
      <w:r w:rsidR="00AF0019" w:rsidRPr="00A211DC">
        <w:rPr>
          <w:sz w:val="22"/>
          <w:szCs w:val="22"/>
        </w:rPr>
        <w:t xml:space="preserve"> (</w:t>
      </w:r>
      <w:r w:rsidR="00D22654" w:rsidRPr="00A211DC">
        <w:rPr>
          <w:sz w:val="22"/>
          <w:szCs w:val="22"/>
        </w:rPr>
        <w:t>vismaz vi</w:t>
      </w:r>
      <w:r w:rsidR="00AD43A8" w:rsidRPr="00A211DC">
        <w:rPr>
          <w:sz w:val="22"/>
          <w:szCs w:val="22"/>
        </w:rPr>
        <w:t xml:space="preserve">ena atsauksme par </w:t>
      </w:r>
      <w:r w:rsidR="00D22654" w:rsidRPr="00A211DC">
        <w:rPr>
          <w:sz w:val="22"/>
          <w:szCs w:val="22"/>
        </w:rPr>
        <w:t xml:space="preserve">plauktu </w:t>
      </w:r>
      <w:r w:rsidR="004D27CD" w:rsidRPr="00A211DC">
        <w:rPr>
          <w:sz w:val="22"/>
          <w:szCs w:val="22"/>
        </w:rPr>
        <w:t>piegādi</w:t>
      </w:r>
      <w:r w:rsidR="00AF0019" w:rsidRPr="00A211DC">
        <w:rPr>
          <w:sz w:val="22"/>
          <w:szCs w:val="22"/>
        </w:rPr>
        <w:t>)</w:t>
      </w:r>
      <w:r w:rsidRPr="00A211DC">
        <w:rPr>
          <w:sz w:val="22"/>
          <w:szCs w:val="22"/>
        </w:rPr>
        <w:t xml:space="preserve"> no pasūtītājiem iepriekšējo trīs gadu laikā no piedāvājuma iesniegšanas dienas, kas apliecina pretendenta atbilstību 3.2.3.</w:t>
      </w:r>
      <w:r w:rsidR="005563C1">
        <w:rPr>
          <w:sz w:val="22"/>
          <w:szCs w:val="22"/>
        </w:rPr>
        <w:t>apakš</w:t>
      </w:r>
      <w:r w:rsidRPr="00A211DC">
        <w:rPr>
          <w:sz w:val="22"/>
          <w:szCs w:val="22"/>
        </w:rPr>
        <w:t xml:space="preserve">punkta prasībām </w:t>
      </w:r>
      <w:r w:rsidR="00D51868" w:rsidRPr="00A211DC">
        <w:rPr>
          <w:bCs/>
          <w:sz w:val="22"/>
          <w:szCs w:val="22"/>
        </w:rPr>
        <w:t>un tā sniegto pakalpojumu kvalitāti</w:t>
      </w:r>
      <w:r w:rsidR="00B94D04" w:rsidRPr="00A211DC">
        <w:rPr>
          <w:bCs/>
          <w:sz w:val="22"/>
          <w:szCs w:val="22"/>
        </w:rPr>
        <w:t>.</w:t>
      </w:r>
      <w:r w:rsidR="004777FF" w:rsidRPr="00A211DC">
        <w:rPr>
          <w:bCs/>
          <w:sz w:val="22"/>
          <w:szCs w:val="22"/>
        </w:rPr>
        <w:t xml:space="preserve"> Vismaz vien</w:t>
      </w:r>
      <w:r w:rsidR="00BD65FE" w:rsidRPr="00A211DC">
        <w:rPr>
          <w:bCs/>
          <w:sz w:val="22"/>
          <w:szCs w:val="22"/>
        </w:rPr>
        <w:t>a</w:t>
      </w:r>
      <w:r w:rsidR="004777FF" w:rsidRPr="00A211DC">
        <w:rPr>
          <w:bCs/>
          <w:sz w:val="22"/>
          <w:szCs w:val="22"/>
        </w:rPr>
        <w:t xml:space="preserve"> atsauksm</w:t>
      </w:r>
      <w:r w:rsidR="006B637E" w:rsidRPr="00A211DC">
        <w:rPr>
          <w:bCs/>
          <w:sz w:val="22"/>
          <w:szCs w:val="22"/>
        </w:rPr>
        <w:t>e</w:t>
      </w:r>
      <w:r w:rsidR="004777FF" w:rsidRPr="00A211DC">
        <w:rPr>
          <w:bCs/>
          <w:sz w:val="22"/>
          <w:szCs w:val="22"/>
        </w:rPr>
        <w:t xml:space="preserve"> </w:t>
      </w:r>
      <w:r w:rsidR="006B637E" w:rsidRPr="00A211DC">
        <w:rPr>
          <w:bCs/>
          <w:sz w:val="22"/>
          <w:szCs w:val="22"/>
        </w:rPr>
        <w:t xml:space="preserve">par noslēgto </w:t>
      </w:r>
      <w:r w:rsidR="004777FF" w:rsidRPr="00A211DC">
        <w:rPr>
          <w:bCs/>
          <w:sz w:val="22"/>
          <w:szCs w:val="22"/>
        </w:rPr>
        <w:t>līgum</w:t>
      </w:r>
      <w:r w:rsidR="006B637E" w:rsidRPr="00A211DC">
        <w:rPr>
          <w:bCs/>
          <w:sz w:val="22"/>
          <w:szCs w:val="22"/>
        </w:rPr>
        <w:t>u, kas bijis</w:t>
      </w:r>
      <w:r w:rsidR="00AD43A8" w:rsidRPr="00A211DC">
        <w:rPr>
          <w:bCs/>
          <w:sz w:val="22"/>
          <w:szCs w:val="22"/>
        </w:rPr>
        <w:t xml:space="preserve"> ne mazāk kā </w:t>
      </w:r>
      <w:r w:rsidR="004777FF" w:rsidRPr="00A211DC">
        <w:rPr>
          <w:bCs/>
          <w:sz w:val="22"/>
          <w:szCs w:val="22"/>
        </w:rPr>
        <w:t>5</w:t>
      </w:r>
      <w:r w:rsidR="00D317EC" w:rsidRPr="00A211DC">
        <w:rPr>
          <w:bCs/>
          <w:sz w:val="22"/>
          <w:szCs w:val="22"/>
        </w:rPr>
        <w:t> </w:t>
      </w:r>
      <w:r w:rsidR="004777FF" w:rsidRPr="00A211DC">
        <w:rPr>
          <w:bCs/>
          <w:sz w:val="22"/>
          <w:szCs w:val="22"/>
        </w:rPr>
        <w:t xml:space="preserve">000 </w:t>
      </w:r>
      <w:r w:rsidR="00D317EC" w:rsidRPr="00A211DC">
        <w:rPr>
          <w:bCs/>
          <w:sz w:val="22"/>
          <w:szCs w:val="22"/>
        </w:rPr>
        <w:t xml:space="preserve">EUR </w:t>
      </w:r>
      <w:r w:rsidR="004777FF" w:rsidRPr="00A211DC">
        <w:rPr>
          <w:bCs/>
          <w:sz w:val="22"/>
          <w:szCs w:val="22"/>
        </w:rPr>
        <w:t>bez PVN</w:t>
      </w:r>
      <w:r w:rsidR="006B637E" w:rsidRPr="00A211DC">
        <w:rPr>
          <w:bCs/>
          <w:sz w:val="22"/>
          <w:szCs w:val="22"/>
        </w:rPr>
        <w:t xml:space="preserve"> apmērā</w:t>
      </w:r>
      <w:r w:rsidR="004777FF" w:rsidRPr="00A211DC">
        <w:rPr>
          <w:bCs/>
          <w:sz w:val="22"/>
          <w:szCs w:val="22"/>
        </w:rPr>
        <w:t>.</w:t>
      </w:r>
    </w:p>
    <w:p w14:paraId="5DE76670" w14:textId="3FD8300F" w:rsidR="007575C8" w:rsidRPr="00A211DC" w:rsidRDefault="001403E3" w:rsidP="00123D6D">
      <w:pPr>
        <w:pStyle w:val="BodyText4"/>
        <w:numPr>
          <w:ilvl w:val="2"/>
          <w:numId w:val="11"/>
        </w:numPr>
        <w:tabs>
          <w:tab w:val="left" w:pos="709"/>
        </w:tabs>
        <w:spacing w:after="0" w:line="276" w:lineRule="auto"/>
        <w:ind w:left="709" w:hanging="709"/>
        <w:jc w:val="both"/>
        <w:rPr>
          <w:sz w:val="22"/>
          <w:szCs w:val="22"/>
        </w:rPr>
      </w:pPr>
      <w:r w:rsidRPr="00A211DC">
        <w:rPr>
          <w:sz w:val="22"/>
          <w:szCs w:val="22"/>
        </w:rPr>
        <w:t>P</w:t>
      </w:r>
      <w:r w:rsidR="007575C8" w:rsidRPr="00A211DC">
        <w:rPr>
          <w:sz w:val="22"/>
          <w:szCs w:val="22"/>
        </w:rPr>
        <w:t>retende</w:t>
      </w:r>
      <w:r w:rsidR="000E46C5" w:rsidRPr="00A211DC">
        <w:rPr>
          <w:sz w:val="22"/>
          <w:szCs w:val="22"/>
        </w:rPr>
        <w:t xml:space="preserve">nts </w:t>
      </w:r>
      <w:r w:rsidR="00AD43A8" w:rsidRPr="00A211DC">
        <w:rPr>
          <w:sz w:val="22"/>
          <w:szCs w:val="22"/>
        </w:rPr>
        <w:t>var</w:t>
      </w:r>
      <w:r w:rsidR="007575C8" w:rsidRPr="00A211DC">
        <w:rPr>
          <w:sz w:val="22"/>
          <w:szCs w:val="22"/>
        </w:rPr>
        <w:t xml:space="preserve"> nodrošināt plauktu garantijas remontu un apkopi.</w:t>
      </w:r>
      <w:r w:rsidR="000E46C5" w:rsidRPr="00A211DC">
        <w:rPr>
          <w:sz w:val="22"/>
          <w:szCs w:val="22"/>
        </w:rPr>
        <w:t xml:space="preserve"> Garantijas termiņš vismaz 2 gadi.</w:t>
      </w:r>
    </w:p>
    <w:p w14:paraId="05B19F6F" w14:textId="77777777" w:rsidR="001C13E6" w:rsidRPr="00123D6D" w:rsidRDefault="001C13E6" w:rsidP="00123D6D">
      <w:pPr>
        <w:spacing w:line="276" w:lineRule="auto"/>
        <w:ind w:left="709"/>
        <w:jc w:val="both"/>
        <w:rPr>
          <w:rFonts w:ascii="Times New Roman" w:eastAsia="Times New Roman" w:hAnsi="Times New Roman" w:cs="Times New Roman"/>
          <w:color w:val="auto"/>
          <w:sz w:val="22"/>
          <w:szCs w:val="22"/>
          <w:lang w:eastAsia="en-US"/>
        </w:rPr>
      </w:pPr>
    </w:p>
    <w:p w14:paraId="0A3E222B" w14:textId="77777777" w:rsidR="00F67B8B" w:rsidRPr="00123D6D" w:rsidRDefault="00F67B8B" w:rsidP="00123D6D">
      <w:pPr>
        <w:pStyle w:val="Heading20"/>
        <w:keepNext/>
        <w:keepLines/>
        <w:numPr>
          <w:ilvl w:val="0"/>
          <w:numId w:val="11"/>
        </w:numPr>
        <w:shd w:val="clear" w:color="auto" w:fill="auto"/>
        <w:tabs>
          <w:tab w:val="left" w:pos="348"/>
        </w:tabs>
        <w:spacing w:before="0" w:after="0" w:line="276" w:lineRule="auto"/>
        <w:rPr>
          <w:sz w:val="22"/>
          <w:szCs w:val="22"/>
        </w:rPr>
      </w:pPr>
      <w:r w:rsidRPr="00123D6D">
        <w:rPr>
          <w:sz w:val="22"/>
          <w:szCs w:val="22"/>
        </w:rPr>
        <w:t>IESNIEDZAMIE DOKUMENTI</w:t>
      </w:r>
    </w:p>
    <w:p w14:paraId="0CB191FB" w14:textId="4D861FC9" w:rsidR="00F67B8B" w:rsidRPr="00A211DC" w:rsidRDefault="00F67B8B" w:rsidP="00123D6D">
      <w:pPr>
        <w:pStyle w:val="Pamattekstaatkpe2"/>
        <w:keepLines/>
        <w:widowControl w:val="0"/>
        <w:numPr>
          <w:ilvl w:val="1"/>
          <w:numId w:val="11"/>
        </w:numPr>
        <w:tabs>
          <w:tab w:val="left" w:pos="0"/>
        </w:tabs>
        <w:spacing w:after="0" w:line="276" w:lineRule="auto"/>
        <w:ind w:left="709" w:right="-193" w:hanging="709"/>
        <w:jc w:val="both"/>
        <w:rPr>
          <w:sz w:val="22"/>
          <w:szCs w:val="22"/>
        </w:rPr>
      </w:pPr>
      <w:r w:rsidRPr="00123D6D">
        <w:rPr>
          <w:sz w:val="22"/>
          <w:szCs w:val="22"/>
        </w:rPr>
        <w:t xml:space="preserve">Pretendentu pārstāvēt tiesīgās personas (atbilstoši ierakstiem komercreģistrā), tā pilnvarotās personas (pievienojot attiecīgu pilnvaru) vai personu grupas parakstīts pieteikums par gatavību piedalīties iepirkuma procedūrā un izpildīt konkursa Nolikumā noteiktās prasības saskaņā ar </w:t>
      </w:r>
      <w:r w:rsidR="000E46C5">
        <w:rPr>
          <w:sz w:val="22"/>
          <w:szCs w:val="22"/>
        </w:rPr>
        <w:t xml:space="preserve">Pieteikuma formu </w:t>
      </w:r>
      <w:r w:rsidR="000E46C5" w:rsidRPr="00A211DC">
        <w:rPr>
          <w:sz w:val="22"/>
          <w:szCs w:val="22"/>
        </w:rPr>
        <w:t xml:space="preserve">(Pielikums </w:t>
      </w:r>
      <w:r w:rsidR="00960634" w:rsidRPr="00A211DC">
        <w:rPr>
          <w:sz w:val="22"/>
          <w:szCs w:val="22"/>
        </w:rPr>
        <w:t>Nr.2</w:t>
      </w:r>
      <w:r w:rsidRPr="00A211DC">
        <w:rPr>
          <w:sz w:val="22"/>
          <w:szCs w:val="22"/>
        </w:rPr>
        <w:t>).</w:t>
      </w:r>
    </w:p>
    <w:p w14:paraId="133A132B" w14:textId="77777777" w:rsidR="00F67B8B" w:rsidRPr="00123D6D" w:rsidRDefault="00F67B8B" w:rsidP="00123D6D">
      <w:pPr>
        <w:pStyle w:val="Virsraksts2"/>
        <w:keepLines w:val="0"/>
        <w:numPr>
          <w:ilvl w:val="1"/>
          <w:numId w:val="11"/>
        </w:numPr>
        <w:spacing w:before="0"/>
        <w:ind w:left="709" w:hanging="709"/>
        <w:rPr>
          <w:rFonts w:ascii="Times New Roman" w:hAnsi="Times New Roman"/>
          <w:bCs w:val="0"/>
          <w:color w:val="000000"/>
          <w:spacing w:val="6"/>
          <w:sz w:val="22"/>
          <w:szCs w:val="22"/>
          <w:lang w:eastAsia="lv-LV"/>
        </w:rPr>
      </w:pPr>
      <w:r w:rsidRPr="00123D6D">
        <w:rPr>
          <w:rFonts w:ascii="Times New Roman" w:hAnsi="Times New Roman"/>
          <w:bCs w:val="0"/>
          <w:color w:val="000000"/>
          <w:spacing w:val="6"/>
          <w:sz w:val="22"/>
          <w:szCs w:val="22"/>
          <w:lang w:eastAsia="lv-LV"/>
        </w:rPr>
        <w:lastRenderedPageBreak/>
        <w:t>Pretendentu atlases dokumenti:</w:t>
      </w:r>
    </w:p>
    <w:p w14:paraId="35FE08F3" w14:textId="77777777" w:rsidR="00F67B8B" w:rsidRPr="00123D6D" w:rsidRDefault="00F67B8B" w:rsidP="00123D6D">
      <w:pPr>
        <w:pStyle w:val="Sarakstarindkopa"/>
        <w:widowControl/>
        <w:numPr>
          <w:ilvl w:val="2"/>
          <w:numId w:val="11"/>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 xml:space="preserve">Kompetentas attiecīgās valsts institūcijas izsniegts dokuments (kopija), kas apliecina, ka Pretendents (t.sk. arī apakšuzņēmēji, piegādātāju apvienības vai personālsabiedrības dalībnieki) ir reģistrēts likumā noteiktajā kārtībā. Dokuments nav jāiesniedz, ja pretendents ir reģistrēts Latvijas Republikas Uzņēmumu reģistra vestajos reģistros. </w:t>
      </w:r>
    </w:p>
    <w:p w14:paraId="6DAA322F" w14:textId="2F1803BF" w:rsidR="00F67B8B" w:rsidRPr="00123D6D" w:rsidRDefault="00962A12" w:rsidP="00123D6D">
      <w:pPr>
        <w:pStyle w:val="Sarakstarindkopa"/>
        <w:widowControl/>
        <w:numPr>
          <w:ilvl w:val="2"/>
          <w:numId w:val="11"/>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 xml:space="preserve">Peļņas zaudējumu </w:t>
      </w:r>
      <w:r w:rsidR="00D07317" w:rsidRPr="00123D6D">
        <w:rPr>
          <w:rFonts w:ascii="Times New Roman" w:hAnsi="Times New Roman" w:cs="Times New Roman"/>
          <w:sz w:val="22"/>
          <w:szCs w:val="22"/>
        </w:rPr>
        <w:t>aprēķina kopiju</w:t>
      </w:r>
      <w:r w:rsidR="00AF0244" w:rsidRPr="00123D6D">
        <w:rPr>
          <w:rFonts w:ascii="Times New Roman" w:hAnsi="Times New Roman" w:cs="Times New Roman"/>
          <w:sz w:val="22"/>
          <w:szCs w:val="22"/>
        </w:rPr>
        <w:t xml:space="preserve">, ar ko </w:t>
      </w:r>
      <w:r w:rsidR="00F67B8B" w:rsidRPr="00123D6D">
        <w:rPr>
          <w:rFonts w:ascii="Times New Roman" w:hAnsi="Times New Roman" w:cs="Times New Roman"/>
          <w:sz w:val="22"/>
          <w:szCs w:val="22"/>
        </w:rPr>
        <w:t>Pretendent</w:t>
      </w:r>
      <w:r w:rsidR="00AF0244" w:rsidRPr="00123D6D">
        <w:rPr>
          <w:rFonts w:ascii="Times New Roman" w:hAnsi="Times New Roman" w:cs="Times New Roman"/>
          <w:sz w:val="22"/>
          <w:szCs w:val="22"/>
        </w:rPr>
        <w:t xml:space="preserve">s apliecina viņa </w:t>
      </w:r>
      <w:r w:rsidR="00F67B8B" w:rsidRPr="00123D6D">
        <w:rPr>
          <w:rFonts w:ascii="Times New Roman" w:hAnsi="Times New Roman" w:cs="Times New Roman"/>
          <w:sz w:val="22"/>
          <w:szCs w:val="22"/>
        </w:rPr>
        <w:t xml:space="preserve">atbilstību Nolikuma 3.2.2. </w:t>
      </w:r>
      <w:r w:rsidR="005563C1">
        <w:rPr>
          <w:rFonts w:ascii="Times New Roman" w:hAnsi="Times New Roman" w:cs="Times New Roman"/>
          <w:sz w:val="22"/>
          <w:szCs w:val="22"/>
        </w:rPr>
        <w:t>apakš</w:t>
      </w:r>
      <w:r w:rsidR="00F67B8B" w:rsidRPr="00123D6D">
        <w:rPr>
          <w:rFonts w:ascii="Times New Roman" w:hAnsi="Times New Roman" w:cs="Times New Roman"/>
          <w:sz w:val="22"/>
          <w:szCs w:val="22"/>
        </w:rPr>
        <w:t>punkta prasībām.</w:t>
      </w:r>
    </w:p>
    <w:p w14:paraId="35542219" w14:textId="0F033737" w:rsidR="00725C4C" w:rsidRPr="00A211DC" w:rsidRDefault="00F67B8B" w:rsidP="00123D6D">
      <w:pPr>
        <w:pStyle w:val="Sarakstarindkopa"/>
        <w:widowControl/>
        <w:numPr>
          <w:ilvl w:val="2"/>
          <w:numId w:val="11"/>
        </w:numPr>
        <w:spacing w:line="276" w:lineRule="auto"/>
        <w:ind w:left="709" w:hanging="709"/>
        <w:jc w:val="both"/>
        <w:rPr>
          <w:rFonts w:ascii="Times New Roman" w:hAnsi="Times New Roman" w:cs="Times New Roman"/>
          <w:color w:val="auto"/>
          <w:sz w:val="22"/>
          <w:szCs w:val="22"/>
        </w:rPr>
      </w:pPr>
      <w:r w:rsidRPr="00A211DC">
        <w:rPr>
          <w:rFonts w:ascii="Times New Roman" w:hAnsi="Times New Roman" w:cs="Times New Roman"/>
          <w:color w:val="auto"/>
          <w:sz w:val="22"/>
          <w:szCs w:val="22"/>
        </w:rPr>
        <w:t xml:space="preserve">Pretendenta </w:t>
      </w:r>
      <w:r w:rsidR="001C13E6" w:rsidRPr="00A211DC">
        <w:rPr>
          <w:rFonts w:ascii="Times New Roman" w:hAnsi="Times New Roman" w:cs="Times New Roman"/>
          <w:color w:val="auto"/>
          <w:sz w:val="22"/>
          <w:szCs w:val="22"/>
        </w:rPr>
        <w:t xml:space="preserve">sniegto </w:t>
      </w:r>
      <w:r w:rsidR="00CA6047" w:rsidRPr="00A211DC">
        <w:rPr>
          <w:rFonts w:ascii="Times New Roman" w:hAnsi="Times New Roman" w:cs="Times New Roman"/>
          <w:color w:val="auto"/>
          <w:sz w:val="22"/>
          <w:szCs w:val="22"/>
        </w:rPr>
        <w:t>piegāžu</w:t>
      </w:r>
      <w:r w:rsidRPr="00A211DC">
        <w:rPr>
          <w:rFonts w:ascii="Times New Roman" w:hAnsi="Times New Roman" w:cs="Times New Roman"/>
          <w:color w:val="auto"/>
          <w:sz w:val="22"/>
          <w:szCs w:val="22"/>
        </w:rPr>
        <w:t xml:space="preserve"> saraksts, ar ko Pretendents apliecina viņa atbilstību Nolikuma 3.2.3. </w:t>
      </w:r>
      <w:r w:rsidR="005563C1">
        <w:rPr>
          <w:rFonts w:ascii="Times New Roman" w:hAnsi="Times New Roman" w:cs="Times New Roman"/>
          <w:color w:val="auto"/>
          <w:sz w:val="22"/>
          <w:szCs w:val="22"/>
        </w:rPr>
        <w:t>apakš</w:t>
      </w:r>
      <w:r w:rsidRPr="00A211DC">
        <w:rPr>
          <w:rFonts w:ascii="Times New Roman" w:hAnsi="Times New Roman" w:cs="Times New Roman"/>
          <w:color w:val="auto"/>
          <w:sz w:val="22"/>
          <w:szCs w:val="22"/>
        </w:rPr>
        <w:t>punkta prasībām (Nolikuma pielikums Nr.</w:t>
      </w:r>
      <w:r w:rsidR="00960634" w:rsidRPr="00A211DC">
        <w:rPr>
          <w:rFonts w:ascii="Times New Roman" w:hAnsi="Times New Roman" w:cs="Times New Roman"/>
          <w:color w:val="auto"/>
          <w:sz w:val="22"/>
          <w:szCs w:val="22"/>
        </w:rPr>
        <w:t>3</w:t>
      </w:r>
      <w:r w:rsidRPr="00A211DC">
        <w:rPr>
          <w:rFonts w:ascii="Times New Roman" w:hAnsi="Times New Roman" w:cs="Times New Roman"/>
          <w:color w:val="auto"/>
          <w:sz w:val="22"/>
          <w:szCs w:val="22"/>
        </w:rPr>
        <w:t>)</w:t>
      </w:r>
    </w:p>
    <w:p w14:paraId="77ACD7A5" w14:textId="413F038E" w:rsidR="00F67B8B" w:rsidRPr="00123D6D" w:rsidRDefault="00056797" w:rsidP="00123D6D">
      <w:pPr>
        <w:pStyle w:val="Sarakstarindkopa"/>
        <w:widowControl/>
        <w:numPr>
          <w:ilvl w:val="2"/>
          <w:numId w:val="11"/>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 xml:space="preserve">Vismaz </w:t>
      </w:r>
      <w:r w:rsidR="00CA6047" w:rsidRPr="00123D6D">
        <w:rPr>
          <w:rFonts w:ascii="Times New Roman" w:hAnsi="Times New Roman" w:cs="Times New Roman"/>
          <w:sz w:val="22"/>
          <w:szCs w:val="22"/>
        </w:rPr>
        <w:t>divas</w:t>
      </w:r>
      <w:r w:rsidR="003463E8" w:rsidRPr="00123D6D">
        <w:rPr>
          <w:rFonts w:ascii="Times New Roman" w:hAnsi="Times New Roman" w:cs="Times New Roman"/>
          <w:sz w:val="22"/>
          <w:szCs w:val="22"/>
        </w:rPr>
        <w:t xml:space="preserve"> </w:t>
      </w:r>
      <w:r w:rsidRPr="00123D6D">
        <w:rPr>
          <w:rFonts w:ascii="Times New Roman" w:hAnsi="Times New Roman" w:cs="Times New Roman"/>
          <w:sz w:val="22"/>
          <w:szCs w:val="22"/>
        </w:rPr>
        <w:t>pozitīvas atsauksmes no</w:t>
      </w:r>
      <w:r w:rsidR="00725C4C" w:rsidRPr="00123D6D">
        <w:rPr>
          <w:rFonts w:ascii="Times New Roman" w:hAnsi="Times New Roman" w:cs="Times New Roman"/>
          <w:sz w:val="22"/>
          <w:szCs w:val="22"/>
        </w:rPr>
        <w:t xml:space="preserve"> pasūtītājiem par </w:t>
      </w:r>
      <w:r w:rsidRPr="00123D6D">
        <w:rPr>
          <w:rFonts w:ascii="Times New Roman" w:hAnsi="Times New Roman" w:cs="Times New Roman"/>
          <w:sz w:val="22"/>
          <w:szCs w:val="22"/>
        </w:rPr>
        <w:t xml:space="preserve">pretendenta </w:t>
      </w:r>
      <w:r w:rsidR="00CA6047" w:rsidRPr="00123D6D">
        <w:rPr>
          <w:rFonts w:ascii="Times New Roman" w:hAnsi="Times New Roman" w:cs="Times New Roman"/>
          <w:sz w:val="22"/>
          <w:szCs w:val="22"/>
        </w:rPr>
        <w:t>sniegto</w:t>
      </w:r>
      <w:r w:rsidR="001E1C34" w:rsidRPr="00123D6D">
        <w:rPr>
          <w:rFonts w:ascii="Times New Roman" w:hAnsi="Times New Roman" w:cs="Times New Roman"/>
          <w:sz w:val="22"/>
          <w:szCs w:val="22"/>
        </w:rPr>
        <w:t xml:space="preserve"> </w:t>
      </w:r>
      <w:r w:rsidR="001C13E6" w:rsidRPr="00123D6D">
        <w:rPr>
          <w:rFonts w:ascii="Times New Roman" w:hAnsi="Times New Roman" w:cs="Times New Roman"/>
          <w:sz w:val="22"/>
          <w:szCs w:val="22"/>
        </w:rPr>
        <w:t>p</w:t>
      </w:r>
      <w:r w:rsidR="00CA6047" w:rsidRPr="00123D6D">
        <w:rPr>
          <w:rFonts w:ascii="Times New Roman" w:hAnsi="Times New Roman" w:cs="Times New Roman"/>
          <w:sz w:val="22"/>
          <w:szCs w:val="22"/>
        </w:rPr>
        <w:t>iegāžu</w:t>
      </w:r>
      <w:r w:rsidRPr="00123D6D">
        <w:rPr>
          <w:rFonts w:ascii="Times New Roman" w:hAnsi="Times New Roman" w:cs="Times New Roman"/>
          <w:sz w:val="22"/>
          <w:szCs w:val="22"/>
        </w:rPr>
        <w:t xml:space="preserve"> sarakstā norādītaj</w:t>
      </w:r>
      <w:r w:rsidR="00D15260" w:rsidRPr="00123D6D">
        <w:rPr>
          <w:rFonts w:ascii="Times New Roman" w:hAnsi="Times New Roman" w:cs="Times New Roman"/>
          <w:sz w:val="22"/>
          <w:szCs w:val="22"/>
        </w:rPr>
        <w:t xml:space="preserve">ām </w:t>
      </w:r>
      <w:r w:rsidRPr="00123D6D">
        <w:rPr>
          <w:rFonts w:ascii="Times New Roman" w:hAnsi="Times New Roman" w:cs="Times New Roman"/>
          <w:sz w:val="22"/>
          <w:szCs w:val="22"/>
        </w:rPr>
        <w:t>p</w:t>
      </w:r>
      <w:r w:rsidR="00D15260" w:rsidRPr="00123D6D">
        <w:rPr>
          <w:rFonts w:ascii="Times New Roman" w:hAnsi="Times New Roman" w:cs="Times New Roman"/>
          <w:sz w:val="22"/>
          <w:szCs w:val="22"/>
        </w:rPr>
        <w:t>iegādēm</w:t>
      </w:r>
      <w:r w:rsidR="000156B3" w:rsidRPr="00123D6D">
        <w:rPr>
          <w:rFonts w:ascii="Times New Roman" w:hAnsi="Times New Roman" w:cs="Times New Roman"/>
          <w:sz w:val="22"/>
          <w:szCs w:val="22"/>
        </w:rPr>
        <w:t>, saskaņā ar Nolikuma 3.2.</w:t>
      </w:r>
      <w:r w:rsidR="00E261D9" w:rsidRPr="00123D6D">
        <w:rPr>
          <w:rFonts w:ascii="Times New Roman" w:hAnsi="Times New Roman" w:cs="Times New Roman"/>
          <w:sz w:val="22"/>
          <w:szCs w:val="22"/>
        </w:rPr>
        <w:t>4</w:t>
      </w:r>
      <w:r w:rsidR="000156B3" w:rsidRPr="00123D6D">
        <w:rPr>
          <w:rFonts w:ascii="Times New Roman" w:hAnsi="Times New Roman" w:cs="Times New Roman"/>
          <w:sz w:val="22"/>
          <w:szCs w:val="22"/>
        </w:rPr>
        <w:t xml:space="preserve">. </w:t>
      </w:r>
      <w:r w:rsidR="005563C1">
        <w:rPr>
          <w:rFonts w:ascii="Times New Roman" w:hAnsi="Times New Roman" w:cs="Times New Roman"/>
          <w:sz w:val="22"/>
          <w:szCs w:val="22"/>
        </w:rPr>
        <w:t>apakš</w:t>
      </w:r>
      <w:r w:rsidR="000156B3" w:rsidRPr="00123D6D">
        <w:rPr>
          <w:rFonts w:ascii="Times New Roman" w:hAnsi="Times New Roman" w:cs="Times New Roman"/>
          <w:sz w:val="22"/>
          <w:szCs w:val="22"/>
        </w:rPr>
        <w:t xml:space="preserve">punktu. </w:t>
      </w:r>
    </w:p>
    <w:p w14:paraId="3CD9C87B" w14:textId="01565F16" w:rsidR="001403E3" w:rsidRPr="00123D6D" w:rsidRDefault="000E46C5" w:rsidP="00123D6D">
      <w:pPr>
        <w:pStyle w:val="Sarakstarindkopa"/>
        <w:widowControl/>
        <w:numPr>
          <w:ilvl w:val="2"/>
          <w:numId w:val="11"/>
        </w:numPr>
        <w:spacing w:line="276" w:lineRule="auto"/>
        <w:ind w:left="709" w:hanging="709"/>
        <w:jc w:val="both"/>
        <w:rPr>
          <w:rFonts w:ascii="Times New Roman" w:hAnsi="Times New Roman" w:cs="Times New Roman"/>
          <w:sz w:val="22"/>
          <w:szCs w:val="22"/>
        </w:rPr>
      </w:pPr>
      <w:r>
        <w:rPr>
          <w:rFonts w:ascii="Times New Roman" w:hAnsi="Times New Roman" w:cs="Times New Roman"/>
          <w:sz w:val="22"/>
          <w:szCs w:val="22"/>
        </w:rPr>
        <w:t xml:space="preserve">Apliecinājums par </w:t>
      </w:r>
      <w:r w:rsidR="001403E3" w:rsidRPr="00123D6D">
        <w:rPr>
          <w:rFonts w:ascii="Times New Roman" w:hAnsi="Times New Roman" w:cs="Times New Roman"/>
          <w:sz w:val="22"/>
          <w:szCs w:val="22"/>
        </w:rPr>
        <w:t>garantijas remontu, apkopi, saskaņā ar Nolikuma 3.2.5.</w:t>
      </w:r>
      <w:r w:rsidR="005563C1">
        <w:rPr>
          <w:rFonts w:ascii="Times New Roman" w:hAnsi="Times New Roman" w:cs="Times New Roman"/>
          <w:sz w:val="22"/>
          <w:szCs w:val="22"/>
        </w:rPr>
        <w:t>apakš</w:t>
      </w:r>
      <w:r w:rsidR="001403E3" w:rsidRPr="00123D6D">
        <w:rPr>
          <w:rFonts w:ascii="Times New Roman" w:hAnsi="Times New Roman" w:cs="Times New Roman"/>
          <w:sz w:val="22"/>
          <w:szCs w:val="22"/>
        </w:rPr>
        <w:t>punkta prasībām.</w:t>
      </w:r>
    </w:p>
    <w:p w14:paraId="1BF9046F" w14:textId="77777777" w:rsidR="00E17B90" w:rsidRPr="00123D6D" w:rsidRDefault="00E17B90" w:rsidP="00123D6D">
      <w:pPr>
        <w:spacing w:line="276" w:lineRule="auto"/>
        <w:jc w:val="both"/>
        <w:rPr>
          <w:rFonts w:ascii="Times New Roman" w:eastAsia="Times New Roman" w:hAnsi="Times New Roman" w:cs="Times New Roman"/>
          <w:b/>
          <w:color w:val="auto"/>
          <w:sz w:val="22"/>
          <w:szCs w:val="22"/>
          <w:lang w:eastAsia="en-US"/>
        </w:rPr>
      </w:pPr>
    </w:p>
    <w:p w14:paraId="5368C80C" w14:textId="77777777" w:rsidR="00E17B90" w:rsidRPr="00123D6D" w:rsidRDefault="00E17B90" w:rsidP="00123D6D">
      <w:pPr>
        <w:spacing w:line="276" w:lineRule="auto"/>
        <w:jc w:val="both"/>
        <w:rPr>
          <w:rFonts w:ascii="Times New Roman" w:eastAsia="Times New Roman" w:hAnsi="Times New Roman" w:cs="Times New Roman"/>
          <w:b/>
          <w:color w:val="auto"/>
          <w:sz w:val="22"/>
          <w:szCs w:val="22"/>
          <w:lang w:eastAsia="en-US"/>
        </w:rPr>
      </w:pPr>
    </w:p>
    <w:p w14:paraId="4A51D418" w14:textId="77777777" w:rsidR="00F67B8B" w:rsidRPr="00123D6D" w:rsidRDefault="00BC75D5" w:rsidP="00123D6D">
      <w:pPr>
        <w:pStyle w:val="Pamattekstaatkpe2"/>
        <w:keepLines/>
        <w:widowControl w:val="0"/>
        <w:numPr>
          <w:ilvl w:val="1"/>
          <w:numId w:val="11"/>
        </w:numPr>
        <w:tabs>
          <w:tab w:val="left" w:pos="709"/>
        </w:tabs>
        <w:spacing w:after="0" w:line="276" w:lineRule="auto"/>
        <w:ind w:left="709" w:right="-193" w:hanging="709"/>
        <w:jc w:val="both"/>
        <w:rPr>
          <w:b/>
          <w:color w:val="auto"/>
          <w:sz w:val="22"/>
          <w:szCs w:val="22"/>
        </w:rPr>
      </w:pPr>
      <w:r w:rsidRPr="00123D6D">
        <w:rPr>
          <w:b/>
          <w:color w:val="auto"/>
          <w:sz w:val="22"/>
          <w:szCs w:val="22"/>
        </w:rPr>
        <w:t>Tehniskais piedāvājums</w:t>
      </w:r>
    </w:p>
    <w:p w14:paraId="40427390" w14:textId="3981E4DC" w:rsidR="00B84FC8" w:rsidRPr="00123D6D" w:rsidRDefault="00F67B8B" w:rsidP="00123D6D">
      <w:pPr>
        <w:widowControl/>
        <w:numPr>
          <w:ilvl w:val="2"/>
          <w:numId w:val="11"/>
        </w:numPr>
        <w:tabs>
          <w:tab w:val="left" w:pos="709"/>
        </w:tabs>
        <w:spacing w:line="276" w:lineRule="auto"/>
        <w:ind w:left="709" w:hanging="709"/>
        <w:jc w:val="both"/>
        <w:rPr>
          <w:rFonts w:ascii="Times New Roman" w:hAnsi="Times New Roman" w:cs="Times New Roman"/>
          <w:color w:val="auto"/>
          <w:sz w:val="22"/>
          <w:szCs w:val="22"/>
        </w:rPr>
      </w:pPr>
      <w:r w:rsidRPr="00123D6D">
        <w:rPr>
          <w:rFonts w:ascii="Times New Roman" w:hAnsi="Times New Roman" w:cs="Times New Roman"/>
          <w:color w:val="auto"/>
          <w:sz w:val="22"/>
          <w:szCs w:val="22"/>
        </w:rPr>
        <w:t>Tehnisko piedāvājumu sagatavo saskaņ</w:t>
      </w:r>
      <w:r w:rsidR="00D15260" w:rsidRPr="00123D6D">
        <w:rPr>
          <w:rFonts w:ascii="Times New Roman" w:hAnsi="Times New Roman" w:cs="Times New Roman"/>
          <w:color w:val="auto"/>
          <w:sz w:val="22"/>
          <w:szCs w:val="22"/>
        </w:rPr>
        <w:t xml:space="preserve">ā ar </w:t>
      </w:r>
      <w:r w:rsidR="005F54C0" w:rsidRPr="00123D6D">
        <w:rPr>
          <w:rFonts w:ascii="Times New Roman" w:hAnsi="Times New Roman" w:cs="Times New Roman"/>
          <w:color w:val="auto"/>
          <w:sz w:val="22"/>
          <w:szCs w:val="22"/>
        </w:rPr>
        <w:t xml:space="preserve">tehnisko specifikāciju - tehnisko piedāvājumu </w:t>
      </w:r>
      <w:r w:rsidRPr="00123D6D">
        <w:rPr>
          <w:rFonts w:ascii="Times New Roman" w:hAnsi="Times New Roman" w:cs="Times New Roman"/>
          <w:color w:val="auto"/>
          <w:sz w:val="22"/>
          <w:szCs w:val="22"/>
        </w:rPr>
        <w:t>, ņemot vērā tehniskajā specifikācijā (Pielikums Nr. 1) noteiktās prasības</w:t>
      </w:r>
      <w:r w:rsidR="00CA6047" w:rsidRPr="00123D6D">
        <w:rPr>
          <w:rFonts w:ascii="Times New Roman" w:hAnsi="Times New Roman" w:cs="Times New Roman"/>
          <w:color w:val="auto"/>
          <w:sz w:val="22"/>
          <w:szCs w:val="22"/>
        </w:rPr>
        <w:t>.</w:t>
      </w:r>
      <w:r w:rsidR="00BD0C0A" w:rsidRPr="00123D6D">
        <w:rPr>
          <w:rFonts w:ascii="Times New Roman" w:hAnsi="Times New Roman" w:cs="Times New Roman"/>
          <w:sz w:val="22"/>
          <w:szCs w:val="22"/>
        </w:rPr>
        <w:t xml:space="preserve"> </w:t>
      </w:r>
    </w:p>
    <w:p w14:paraId="505822CB" w14:textId="77777777" w:rsidR="00B84FC8" w:rsidRPr="00123D6D" w:rsidRDefault="00B84FC8" w:rsidP="00123D6D">
      <w:pPr>
        <w:widowControl/>
        <w:numPr>
          <w:ilvl w:val="2"/>
          <w:numId w:val="11"/>
        </w:numPr>
        <w:tabs>
          <w:tab w:val="left" w:pos="709"/>
        </w:tabs>
        <w:spacing w:line="276" w:lineRule="auto"/>
        <w:ind w:left="709" w:hanging="709"/>
        <w:jc w:val="both"/>
        <w:rPr>
          <w:rFonts w:ascii="Times New Roman" w:hAnsi="Times New Roman" w:cs="Times New Roman"/>
          <w:color w:val="auto"/>
          <w:sz w:val="22"/>
          <w:szCs w:val="22"/>
        </w:rPr>
      </w:pPr>
      <w:r w:rsidRPr="00123D6D">
        <w:rPr>
          <w:rFonts w:ascii="Times New Roman" w:hAnsi="Times New Roman" w:cs="Times New Roman"/>
          <w:color w:val="auto"/>
          <w:sz w:val="22"/>
          <w:szCs w:val="22"/>
        </w:rPr>
        <w:t>Pretendenta Tehniskajam piedāvājumam skaidri, viennozīmīgi un nepārprotami jāatspoguļo Tehniskās specifikācijas prasību izpilde.</w:t>
      </w:r>
    </w:p>
    <w:p w14:paraId="3355AE7B" w14:textId="77777777" w:rsidR="00186622" w:rsidRDefault="00BC75D5" w:rsidP="00186622">
      <w:pPr>
        <w:pStyle w:val="Pamattekstaatkpe2"/>
        <w:keepLines/>
        <w:widowControl w:val="0"/>
        <w:numPr>
          <w:ilvl w:val="1"/>
          <w:numId w:val="11"/>
        </w:numPr>
        <w:tabs>
          <w:tab w:val="left" w:pos="709"/>
        </w:tabs>
        <w:spacing w:after="0" w:line="276" w:lineRule="auto"/>
        <w:ind w:left="709" w:right="-193" w:hanging="709"/>
        <w:jc w:val="both"/>
        <w:rPr>
          <w:b/>
          <w:color w:val="auto"/>
          <w:sz w:val="22"/>
          <w:szCs w:val="22"/>
        </w:rPr>
      </w:pPr>
      <w:r w:rsidRPr="00123D6D">
        <w:rPr>
          <w:b/>
          <w:color w:val="auto"/>
          <w:sz w:val="22"/>
          <w:szCs w:val="22"/>
        </w:rPr>
        <w:t>Finanšu piedāvājums</w:t>
      </w:r>
    </w:p>
    <w:p w14:paraId="409B90D8" w14:textId="7307ACE9" w:rsidR="00186622" w:rsidRDefault="005F09E2" w:rsidP="00186622">
      <w:pPr>
        <w:pStyle w:val="Pamattekstaatkpe2"/>
        <w:keepLines/>
        <w:widowControl w:val="0"/>
        <w:numPr>
          <w:ilvl w:val="2"/>
          <w:numId w:val="11"/>
        </w:numPr>
        <w:tabs>
          <w:tab w:val="left" w:pos="709"/>
        </w:tabs>
        <w:spacing w:after="0" w:line="276" w:lineRule="auto"/>
        <w:ind w:left="709" w:right="-193"/>
        <w:jc w:val="both"/>
        <w:rPr>
          <w:rFonts w:eastAsia="Courier New"/>
          <w:color w:val="auto"/>
          <w:sz w:val="22"/>
          <w:szCs w:val="22"/>
          <w:lang w:eastAsia="lv-LV"/>
        </w:rPr>
      </w:pPr>
      <w:r w:rsidRPr="00186622">
        <w:rPr>
          <w:rFonts w:eastAsia="Courier New"/>
          <w:color w:val="auto"/>
          <w:sz w:val="22"/>
          <w:szCs w:val="22"/>
          <w:lang w:eastAsia="lv-LV"/>
        </w:rPr>
        <w:t xml:space="preserve">Finanšu piedāvājumu sagatavo un iesniedz saskaņā ar finanšu piedāvājuma formu (Nolikuma </w:t>
      </w:r>
      <w:r w:rsidR="003E027D" w:rsidRPr="00186622">
        <w:rPr>
          <w:rFonts w:eastAsia="Courier New"/>
          <w:color w:val="auto"/>
          <w:sz w:val="22"/>
          <w:szCs w:val="22"/>
          <w:lang w:eastAsia="lv-LV"/>
        </w:rPr>
        <w:t>pielikums Nr.</w:t>
      </w:r>
      <w:r w:rsidR="00960634">
        <w:rPr>
          <w:rFonts w:eastAsia="Courier New"/>
          <w:color w:val="auto"/>
          <w:sz w:val="22"/>
          <w:szCs w:val="22"/>
          <w:lang w:eastAsia="lv-LV"/>
        </w:rPr>
        <w:t>4</w:t>
      </w:r>
      <w:r w:rsidRPr="00186622">
        <w:rPr>
          <w:rFonts w:eastAsia="Courier New"/>
          <w:color w:val="auto"/>
          <w:sz w:val="22"/>
          <w:szCs w:val="22"/>
          <w:lang w:eastAsia="lv-LV"/>
        </w:rPr>
        <w:t>).</w:t>
      </w:r>
    </w:p>
    <w:p w14:paraId="4C88FBAF" w14:textId="2B10887F" w:rsidR="005F09E2" w:rsidRPr="00A211DC" w:rsidRDefault="005F09E2" w:rsidP="00186622">
      <w:pPr>
        <w:pStyle w:val="Pamattekstaatkpe2"/>
        <w:keepLines/>
        <w:widowControl w:val="0"/>
        <w:numPr>
          <w:ilvl w:val="2"/>
          <w:numId w:val="11"/>
        </w:numPr>
        <w:tabs>
          <w:tab w:val="left" w:pos="709"/>
        </w:tabs>
        <w:spacing w:after="0" w:line="276" w:lineRule="auto"/>
        <w:ind w:left="709" w:right="-193"/>
        <w:jc w:val="both"/>
        <w:rPr>
          <w:rFonts w:eastAsia="Courier New"/>
          <w:color w:val="auto"/>
          <w:sz w:val="22"/>
          <w:szCs w:val="22"/>
          <w:lang w:eastAsia="lv-LV"/>
        </w:rPr>
      </w:pPr>
      <w:r w:rsidRPr="00A211DC">
        <w:rPr>
          <w:rFonts w:eastAsia="Courier New"/>
          <w:sz w:val="22"/>
          <w:szCs w:val="22"/>
          <w:lang w:eastAsia="lv-LV"/>
        </w:rPr>
        <w:t xml:space="preserve">Finanšu piedāvājumā cenu norāda eiro (EUR). Piedāvājuma cenā ietver visas </w:t>
      </w:r>
      <w:r w:rsidR="00B84FC8" w:rsidRPr="00A211DC">
        <w:rPr>
          <w:rFonts w:eastAsia="Courier New"/>
          <w:sz w:val="22"/>
          <w:szCs w:val="22"/>
          <w:lang w:eastAsia="lv-LV"/>
        </w:rPr>
        <w:t>tiešās un netiešās izmaksas, kas saistītas ar pakalpojuma sniegšanu</w:t>
      </w:r>
      <w:r w:rsidR="00362873" w:rsidRPr="00A211DC">
        <w:rPr>
          <w:rFonts w:eastAsia="Courier New"/>
          <w:sz w:val="22"/>
          <w:szCs w:val="22"/>
          <w:lang w:eastAsia="lv-LV"/>
        </w:rPr>
        <w:t>, tai skaitā, bet ne tikai izmaksas par pasūtījumā</w:t>
      </w:r>
      <w:r w:rsidR="00362873" w:rsidRPr="00A211DC">
        <w:rPr>
          <w:sz w:val="22"/>
          <w:szCs w:val="22"/>
        </w:rPr>
        <w:t xml:space="preserve"> norādītās telpas apsekošanu,</w:t>
      </w:r>
      <w:r w:rsidR="00BD65FE" w:rsidRPr="00A211DC">
        <w:rPr>
          <w:sz w:val="22"/>
          <w:szCs w:val="22"/>
        </w:rPr>
        <w:t xml:space="preserve"> uzmērīšanu, </w:t>
      </w:r>
      <w:r w:rsidR="00362873" w:rsidRPr="00A211DC">
        <w:rPr>
          <w:sz w:val="22"/>
          <w:szCs w:val="22"/>
        </w:rPr>
        <w:t xml:space="preserve">plauktu materiālu un aprīkojuma specifikācijas tāmes, plauktu izvietojuma </w:t>
      </w:r>
      <w:r w:rsidR="00BD65FE" w:rsidRPr="00A211DC">
        <w:rPr>
          <w:sz w:val="22"/>
          <w:szCs w:val="22"/>
        </w:rPr>
        <w:t xml:space="preserve">skices </w:t>
      </w:r>
      <w:r w:rsidR="00362873" w:rsidRPr="00A211DC">
        <w:rPr>
          <w:sz w:val="22"/>
          <w:szCs w:val="22"/>
        </w:rPr>
        <w:t>projekta sagatavošanu un transporta izmaksas, kas saistītas ar nokļūšanu līdz pasūtījumā norādīto telpu atrašanās vietai, veicot iepriekšmin</w:t>
      </w:r>
      <w:r w:rsidR="00186622" w:rsidRPr="00A211DC">
        <w:rPr>
          <w:sz w:val="22"/>
          <w:szCs w:val="22"/>
        </w:rPr>
        <w:t>ētos pienākumus.</w:t>
      </w:r>
    </w:p>
    <w:p w14:paraId="044D6D1B" w14:textId="77777777" w:rsidR="003E027D" w:rsidRPr="00123D6D" w:rsidRDefault="003E027D" w:rsidP="00123D6D">
      <w:pPr>
        <w:pStyle w:val="Heading20"/>
        <w:keepNext/>
        <w:keepLines/>
        <w:tabs>
          <w:tab w:val="left" w:pos="567"/>
          <w:tab w:val="left" w:pos="993"/>
        </w:tabs>
        <w:spacing w:before="0" w:after="0" w:line="276" w:lineRule="auto"/>
        <w:ind w:right="43" w:firstLine="0"/>
        <w:jc w:val="both"/>
        <w:rPr>
          <w:b w:val="0"/>
          <w:bCs w:val="0"/>
          <w:sz w:val="22"/>
          <w:szCs w:val="22"/>
        </w:rPr>
      </w:pPr>
    </w:p>
    <w:p w14:paraId="295F64A6" w14:textId="77777777" w:rsidR="00F67B8B" w:rsidRPr="00123D6D" w:rsidRDefault="00F67B8B" w:rsidP="00123D6D">
      <w:pPr>
        <w:pStyle w:val="Heading20"/>
        <w:keepNext/>
        <w:keepLines/>
        <w:numPr>
          <w:ilvl w:val="0"/>
          <w:numId w:val="12"/>
        </w:numPr>
        <w:shd w:val="clear" w:color="auto" w:fill="auto"/>
        <w:tabs>
          <w:tab w:val="left" w:pos="567"/>
          <w:tab w:val="left" w:pos="993"/>
        </w:tabs>
        <w:spacing w:before="0" w:after="0" w:line="276" w:lineRule="auto"/>
        <w:ind w:right="43"/>
        <w:jc w:val="left"/>
        <w:rPr>
          <w:sz w:val="22"/>
          <w:szCs w:val="22"/>
        </w:rPr>
      </w:pPr>
      <w:r w:rsidRPr="00123D6D">
        <w:rPr>
          <w:sz w:val="22"/>
          <w:szCs w:val="22"/>
        </w:rPr>
        <w:t>PIEDĀVĀJUMA IZVĒLES KRITĒRIJS UN PIEDĀVĀJUMU VĒRTĒŠANA</w:t>
      </w:r>
    </w:p>
    <w:p w14:paraId="4BA504DA" w14:textId="77777777" w:rsidR="00F67B8B" w:rsidRPr="00123D6D" w:rsidRDefault="00F67B8B" w:rsidP="00123D6D">
      <w:pPr>
        <w:pStyle w:val="Sarakstarindkopa"/>
        <w:keepNext/>
        <w:keepLines/>
        <w:numPr>
          <w:ilvl w:val="1"/>
          <w:numId w:val="12"/>
        </w:numPr>
        <w:tabs>
          <w:tab w:val="left" w:pos="567"/>
        </w:tabs>
        <w:spacing w:line="276" w:lineRule="auto"/>
        <w:ind w:hanging="1588"/>
        <w:outlineLvl w:val="2"/>
        <w:rPr>
          <w:rFonts w:ascii="Times New Roman" w:hAnsi="Times New Roman" w:cs="Times New Roman"/>
          <w:b/>
          <w:sz w:val="22"/>
          <w:szCs w:val="22"/>
        </w:rPr>
      </w:pPr>
      <w:r w:rsidRPr="00123D6D">
        <w:rPr>
          <w:rFonts w:ascii="Times New Roman" w:hAnsi="Times New Roman" w:cs="Times New Roman"/>
          <w:b/>
          <w:sz w:val="22"/>
          <w:szCs w:val="22"/>
        </w:rPr>
        <w:t>Piedāvājuma izvēles kritērijs</w:t>
      </w:r>
    </w:p>
    <w:p w14:paraId="14B80327" w14:textId="3E0E2B54" w:rsidR="00DF1FA5" w:rsidRPr="00A211DC" w:rsidRDefault="00186622" w:rsidP="00123D6D">
      <w:pPr>
        <w:pStyle w:val="Pamatteksts"/>
        <w:numPr>
          <w:ilvl w:val="2"/>
          <w:numId w:val="12"/>
        </w:numPr>
        <w:spacing w:after="0"/>
        <w:ind w:left="709" w:hanging="709"/>
        <w:jc w:val="both"/>
        <w:rPr>
          <w:rFonts w:ascii="Times New Roman" w:hAnsi="Times New Roman"/>
        </w:rPr>
      </w:pPr>
      <w:r w:rsidRPr="00A211DC">
        <w:rPr>
          <w:rFonts w:ascii="Times New Roman" w:hAnsi="Times New Roman"/>
        </w:rPr>
        <w:t>Zemākā cena.</w:t>
      </w:r>
    </w:p>
    <w:p w14:paraId="725DAE7B" w14:textId="77777777" w:rsidR="00F67B8B" w:rsidRPr="00123D6D" w:rsidRDefault="00F67B8B" w:rsidP="00123D6D">
      <w:pPr>
        <w:keepNext/>
        <w:keepLines/>
        <w:numPr>
          <w:ilvl w:val="1"/>
          <w:numId w:val="12"/>
        </w:numPr>
        <w:tabs>
          <w:tab w:val="left" w:pos="567"/>
        </w:tabs>
        <w:spacing w:line="276" w:lineRule="auto"/>
        <w:ind w:left="709" w:hanging="709"/>
        <w:outlineLvl w:val="2"/>
        <w:rPr>
          <w:rFonts w:ascii="Times New Roman" w:hAnsi="Times New Roman" w:cs="Times New Roman"/>
          <w:b/>
          <w:sz w:val="22"/>
          <w:szCs w:val="22"/>
        </w:rPr>
      </w:pPr>
      <w:r w:rsidRPr="00123D6D">
        <w:rPr>
          <w:rFonts w:ascii="Times New Roman" w:hAnsi="Times New Roman" w:cs="Times New Roman"/>
          <w:b/>
          <w:sz w:val="22"/>
          <w:szCs w:val="22"/>
        </w:rPr>
        <w:t>Piedāvājumu vērtēšanas pamatnoteikumi</w:t>
      </w:r>
    </w:p>
    <w:p w14:paraId="0EFB912F" w14:textId="3149DEB3" w:rsidR="00F67B8B" w:rsidRPr="00123D6D" w:rsidRDefault="00F67B8B" w:rsidP="00123D6D">
      <w:pPr>
        <w:pStyle w:val="BodyText4"/>
        <w:numPr>
          <w:ilvl w:val="2"/>
          <w:numId w:val="12"/>
        </w:numPr>
        <w:shd w:val="clear" w:color="auto" w:fill="auto"/>
        <w:tabs>
          <w:tab w:val="left" w:pos="709"/>
        </w:tabs>
        <w:spacing w:after="0" w:line="276" w:lineRule="auto"/>
        <w:ind w:left="709" w:hanging="709"/>
        <w:jc w:val="both"/>
        <w:rPr>
          <w:sz w:val="22"/>
          <w:szCs w:val="22"/>
        </w:rPr>
      </w:pPr>
      <w:r w:rsidRPr="00123D6D">
        <w:rPr>
          <w:sz w:val="22"/>
          <w:szCs w:val="22"/>
        </w:rPr>
        <w:t xml:space="preserve">Iepirkuma komisija piedāvājuma vērtēšanu </w:t>
      </w:r>
      <w:r w:rsidR="00186622">
        <w:rPr>
          <w:sz w:val="22"/>
          <w:szCs w:val="22"/>
        </w:rPr>
        <w:t xml:space="preserve">veic - </w:t>
      </w:r>
      <w:r w:rsidRPr="00123D6D">
        <w:rPr>
          <w:sz w:val="22"/>
          <w:szCs w:val="22"/>
        </w:rPr>
        <w:t>pretendenta atlases dokumentu pārbaude, tehniskā pi</w:t>
      </w:r>
      <w:r w:rsidR="000156B3" w:rsidRPr="00123D6D">
        <w:rPr>
          <w:sz w:val="22"/>
          <w:szCs w:val="22"/>
        </w:rPr>
        <w:t xml:space="preserve">edāvājuma atbilstības pārbaude </w:t>
      </w:r>
      <w:r w:rsidRPr="00123D6D">
        <w:rPr>
          <w:sz w:val="22"/>
          <w:szCs w:val="22"/>
        </w:rPr>
        <w:t>u</w:t>
      </w:r>
      <w:r w:rsidR="000156B3" w:rsidRPr="00123D6D">
        <w:rPr>
          <w:sz w:val="22"/>
          <w:szCs w:val="22"/>
        </w:rPr>
        <w:t>n finanšu piedāvājuma vērtēšana</w:t>
      </w:r>
      <w:r w:rsidRPr="00123D6D">
        <w:rPr>
          <w:sz w:val="22"/>
          <w:szCs w:val="22"/>
        </w:rPr>
        <w:t>.</w:t>
      </w:r>
    </w:p>
    <w:p w14:paraId="63FD6C26" w14:textId="77777777" w:rsidR="00F67B8B" w:rsidRPr="00123D6D" w:rsidRDefault="00F67B8B" w:rsidP="00123D6D">
      <w:pPr>
        <w:pStyle w:val="BodyText4"/>
        <w:numPr>
          <w:ilvl w:val="2"/>
          <w:numId w:val="12"/>
        </w:numPr>
        <w:shd w:val="clear" w:color="auto" w:fill="auto"/>
        <w:tabs>
          <w:tab w:val="left" w:pos="709"/>
        </w:tabs>
        <w:spacing w:after="0" w:line="276" w:lineRule="auto"/>
        <w:ind w:left="709" w:hanging="709"/>
        <w:jc w:val="both"/>
        <w:rPr>
          <w:sz w:val="22"/>
          <w:szCs w:val="22"/>
        </w:rPr>
      </w:pPr>
      <w:r w:rsidRPr="00123D6D">
        <w:rPr>
          <w:sz w:val="22"/>
          <w:szCs w:val="22"/>
        </w:rPr>
        <w:t>Katrā vērtēšanas posmā vērtē tikai to pretendentu piedāvājumus, kuri nav noraidīti iepriekšējā vērtēšanas posmā.</w:t>
      </w:r>
    </w:p>
    <w:p w14:paraId="5DA592C3" w14:textId="77777777" w:rsidR="00F67B8B" w:rsidRPr="00123D6D" w:rsidRDefault="00F67B8B" w:rsidP="00123D6D">
      <w:pPr>
        <w:keepNext/>
        <w:keepLines/>
        <w:numPr>
          <w:ilvl w:val="1"/>
          <w:numId w:val="12"/>
        </w:numPr>
        <w:tabs>
          <w:tab w:val="left" w:pos="567"/>
        </w:tabs>
        <w:spacing w:line="276" w:lineRule="auto"/>
        <w:ind w:left="709" w:hanging="709"/>
        <w:outlineLvl w:val="2"/>
        <w:rPr>
          <w:rFonts w:ascii="Times New Roman" w:hAnsi="Times New Roman" w:cs="Times New Roman"/>
          <w:b/>
          <w:sz w:val="22"/>
          <w:szCs w:val="22"/>
        </w:rPr>
      </w:pPr>
      <w:r w:rsidRPr="00123D6D">
        <w:rPr>
          <w:rFonts w:ascii="Times New Roman" w:hAnsi="Times New Roman" w:cs="Times New Roman"/>
          <w:b/>
          <w:sz w:val="22"/>
          <w:szCs w:val="22"/>
        </w:rPr>
        <w:t>Pretendentu atlases dokumentu pārbaude</w:t>
      </w:r>
    </w:p>
    <w:p w14:paraId="33FC29CB" w14:textId="77777777" w:rsidR="00F67B8B" w:rsidRPr="00123D6D" w:rsidRDefault="00F67B8B" w:rsidP="00123D6D">
      <w:pPr>
        <w:pStyle w:val="BodyText4"/>
        <w:numPr>
          <w:ilvl w:val="2"/>
          <w:numId w:val="12"/>
        </w:numPr>
        <w:shd w:val="clear" w:color="auto" w:fill="auto"/>
        <w:tabs>
          <w:tab w:val="left" w:pos="709"/>
        </w:tabs>
        <w:spacing w:after="0" w:line="276" w:lineRule="auto"/>
        <w:ind w:left="709" w:hanging="709"/>
        <w:jc w:val="both"/>
        <w:rPr>
          <w:sz w:val="22"/>
          <w:szCs w:val="22"/>
        </w:rPr>
      </w:pPr>
      <w:r w:rsidRPr="00123D6D">
        <w:rPr>
          <w:sz w:val="22"/>
          <w:szCs w:val="22"/>
        </w:rPr>
        <w:t>Iepirkuma komisija novērtē katra pretendenta atbilstību Nolikuma 3.punkta prasībām, pārbauda iesniegtos atlases dokumentus saskaņā ar Nolikuma 4.punktu.</w:t>
      </w:r>
    </w:p>
    <w:p w14:paraId="6BDC1A40" w14:textId="77777777" w:rsidR="00F67B8B" w:rsidRPr="00123D6D" w:rsidRDefault="00F67B8B" w:rsidP="00123D6D">
      <w:pPr>
        <w:pStyle w:val="BodyText4"/>
        <w:numPr>
          <w:ilvl w:val="2"/>
          <w:numId w:val="12"/>
        </w:numPr>
        <w:shd w:val="clear" w:color="auto" w:fill="auto"/>
        <w:tabs>
          <w:tab w:val="left" w:pos="709"/>
        </w:tabs>
        <w:spacing w:after="0" w:line="276" w:lineRule="auto"/>
        <w:ind w:left="709" w:hanging="709"/>
        <w:jc w:val="both"/>
        <w:rPr>
          <w:sz w:val="22"/>
          <w:szCs w:val="22"/>
        </w:rPr>
      </w:pPr>
      <w:r w:rsidRPr="00123D6D">
        <w:rPr>
          <w:sz w:val="22"/>
          <w:szCs w:val="22"/>
        </w:rPr>
        <w:t>Ja pretendents neatbilst kādai no pretendentu kvalifikācijas prasībām, iepirkuma komisija pretendentu izslēdz no turpmākās dalības iepirkuma procedūrā un tā piedāvājumu tālāk neizskata.</w:t>
      </w:r>
    </w:p>
    <w:p w14:paraId="75E7EA5B" w14:textId="77777777" w:rsidR="00F67B8B" w:rsidRPr="00123D6D" w:rsidRDefault="00F67B8B" w:rsidP="00123D6D">
      <w:pPr>
        <w:keepNext/>
        <w:keepLines/>
        <w:numPr>
          <w:ilvl w:val="1"/>
          <w:numId w:val="12"/>
        </w:numPr>
        <w:spacing w:line="276" w:lineRule="auto"/>
        <w:ind w:left="709" w:hanging="709"/>
        <w:outlineLvl w:val="2"/>
        <w:rPr>
          <w:rFonts w:ascii="Times New Roman" w:hAnsi="Times New Roman" w:cs="Times New Roman"/>
          <w:b/>
          <w:sz w:val="22"/>
          <w:szCs w:val="22"/>
        </w:rPr>
      </w:pPr>
      <w:r w:rsidRPr="00123D6D">
        <w:rPr>
          <w:rFonts w:ascii="Times New Roman" w:hAnsi="Times New Roman" w:cs="Times New Roman"/>
          <w:b/>
          <w:sz w:val="22"/>
          <w:szCs w:val="22"/>
        </w:rPr>
        <w:t>Tehnisko piedāvājumu atbilstības pārbaude</w:t>
      </w:r>
    </w:p>
    <w:p w14:paraId="5D168E7B" w14:textId="4565E695" w:rsidR="00F67B8B" w:rsidRPr="00123D6D" w:rsidRDefault="00F67B8B" w:rsidP="00123D6D">
      <w:pPr>
        <w:pStyle w:val="BodyText4"/>
        <w:numPr>
          <w:ilvl w:val="2"/>
          <w:numId w:val="12"/>
        </w:numPr>
        <w:shd w:val="clear" w:color="auto" w:fill="auto"/>
        <w:tabs>
          <w:tab w:val="left" w:pos="709"/>
        </w:tabs>
        <w:spacing w:after="0" w:line="276" w:lineRule="auto"/>
        <w:ind w:left="709" w:hanging="709"/>
        <w:jc w:val="both"/>
        <w:rPr>
          <w:sz w:val="22"/>
          <w:szCs w:val="22"/>
        </w:rPr>
      </w:pPr>
      <w:r w:rsidRPr="00123D6D">
        <w:rPr>
          <w:sz w:val="22"/>
          <w:szCs w:val="22"/>
        </w:rPr>
        <w:t>Iepirkuma komisija novērtē katra Pretendenta tehniskā piedāvājuma atbilstību tehniskajā specifikācijā izvi</w:t>
      </w:r>
      <w:r w:rsidR="00186622">
        <w:rPr>
          <w:sz w:val="22"/>
          <w:szCs w:val="22"/>
        </w:rPr>
        <w:t>rzītajām prasībām.</w:t>
      </w:r>
    </w:p>
    <w:p w14:paraId="4564F467" w14:textId="77777777" w:rsidR="00DF1FA5" w:rsidRDefault="00DF1FA5" w:rsidP="00123D6D">
      <w:pPr>
        <w:pStyle w:val="BodyText4"/>
        <w:numPr>
          <w:ilvl w:val="2"/>
          <w:numId w:val="12"/>
        </w:numPr>
        <w:shd w:val="clear" w:color="auto" w:fill="auto"/>
        <w:tabs>
          <w:tab w:val="left" w:pos="709"/>
        </w:tabs>
        <w:spacing w:after="0" w:line="276" w:lineRule="auto"/>
        <w:ind w:left="709" w:hanging="709"/>
        <w:jc w:val="both"/>
        <w:rPr>
          <w:sz w:val="22"/>
          <w:szCs w:val="22"/>
        </w:rPr>
      </w:pPr>
      <w:r w:rsidRPr="00123D6D">
        <w:rPr>
          <w:sz w:val="22"/>
          <w:szCs w:val="22"/>
        </w:rPr>
        <w:t>Ja pretendents neatbilst kādai no tehniskās specifikācijas prasībām, iepirkuma komisija pretendentu izslēdz no turpmākās dalības iepirkuma procedūrā un tā piedāvājumu tālāk neizskata.</w:t>
      </w:r>
    </w:p>
    <w:p w14:paraId="698A925A" w14:textId="77777777" w:rsidR="005563C1" w:rsidRDefault="005563C1" w:rsidP="005563C1">
      <w:pPr>
        <w:pStyle w:val="BodyText4"/>
        <w:shd w:val="clear" w:color="auto" w:fill="auto"/>
        <w:tabs>
          <w:tab w:val="left" w:pos="709"/>
        </w:tabs>
        <w:spacing w:after="0" w:line="276" w:lineRule="auto"/>
        <w:ind w:left="709" w:firstLine="0"/>
        <w:jc w:val="both"/>
        <w:rPr>
          <w:sz w:val="22"/>
          <w:szCs w:val="22"/>
        </w:rPr>
      </w:pPr>
    </w:p>
    <w:p w14:paraId="041D6BDB" w14:textId="77777777" w:rsidR="005563C1" w:rsidRPr="00123D6D" w:rsidRDefault="005563C1" w:rsidP="005563C1">
      <w:pPr>
        <w:pStyle w:val="BodyText4"/>
        <w:shd w:val="clear" w:color="auto" w:fill="auto"/>
        <w:tabs>
          <w:tab w:val="left" w:pos="709"/>
        </w:tabs>
        <w:spacing w:after="0" w:line="276" w:lineRule="auto"/>
        <w:ind w:left="709" w:firstLine="0"/>
        <w:jc w:val="both"/>
        <w:rPr>
          <w:sz w:val="22"/>
          <w:szCs w:val="22"/>
        </w:rPr>
      </w:pPr>
      <w:bookmarkStart w:id="1" w:name="_GoBack"/>
      <w:bookmarkEnd w:id="1"/>
    </w:p>
    <w:p w14:paraId="4D00E697" w14:textId="77777777" w:rsidR="00F67B8B" w:rsidRPr="00123D6D" w:rsidRDefault="00BC75D5" w:rsidP="00123D6D">
      <w:pPr>
        <w:pStyle w:val="BodyText4"/>
        <w:numPr>
          <w:ilvl w:val="1"/>
          <w:numId w:val="12"/>
        </w:numPr>
        <w:shd w:val="clear" w:color="auto" w:fill="auto"/>
        <w:tabs>
          <w:tab w:val="left" w:pos="854"/>
        </w:tabs>
        <w:spacing w:after="0" w:line="276" w:lineRule="auto"/>
        <w:ind w:hanging="1588"/>
        <w:jc w:val="both"/>
        <w:rPr>
          <w:b/>
          <w:sz w:val="22"/>
          <w:szCs w:val="22"/>
        </w:rPr>
      </w:pPr>
      <w:r w:rsidRPr="00123D6D">
        <w:rPr>
          <w:b/>
          <w:sz w:val="22"/>
          <w:szCs w:val="22"/>
        </w:rPr>
        <w:lastRenderedPageBreak/>
        <w:t>Finanšu piedāvājumu vērtēšana</w:t>
      </w:r>
    </w:p>
    <w:p w14:paraId="369AFA29" w14:textId="3C98F79B" w:rsidR="00F67B8B" w:rsidRPr="00123D6D" w:rsidRDefault="00F67B8B" w:rsidP="00123D6D">
      <w:pPr>
        <w:pStyle w:val="Pamatteksts"/>
        <w:numPr>
          <w:ilvl w:val="2"/>
          <w:numId w:val="12"/>
        </w:numPr>
        <w:spacing w:after="0"/>
        <w:ind w:left="709" w:hanging="709"/>
        <w:jc w:val="both"/>
        <w:rPr>
          <w:rFonts w:ascii="Times New Roman" w:hAnsi="Times New Roman"/>
        </w:rPr>
      </w:pPr>
      <w:r w:rsidRPr="00123D6D">
        <w:rPr>
          <w:rFonts w:ascii="Times New Roman" w:hAnsi="Times New Roman"/>
          <w:iCs/>
        </w:rPr>
        <w:t>Iepirkuma komisija pārbaudīs vai Pretendenta iesniegtais finanšu</w:t>
      </w:r>
      <w:r w:rsidR="00960634">
        <w:rPr>
          <w:rFonts w:ascii="Times New Roman" w:hAnsi="Times New Roman"/>
          <w:iCs/>
        </w:rPr>
        <w:t xml:space="preserve"> piedāvājums atbilst prasībām</w:t>
      </w:r>
      <w:r w:rsidRPr="00123D6D">
        <w:rPr>
          <w:rFonts w:ascii="Times New Roman" w:hAnsi="Times New Roman"/>
          <w:iCs/>
        </w:rPr>
        <w:t xml:space="preserve"> vai finanšu piedāvājumā nav aritmētisko kļūdu</w:t>
      </w:r>
      <w:r w:rsidR="00960634">
        <w:rPr>
          <w:rFonts w:ascii="Times New Roman" w:hAnsi="Times New Roman"/>
          <w:iCs/>
        </w:rPr>
        <w:t>.</w:t>
      </w:r>
      <w:r w:rsidRPr="00123D6D">
        <w:rPr>
          <w:rFonts w:ascii="Times New Roman" w:hAnsi="Times New Roman"/>
          <w:iCs/>
        </w:rPr>
        <w:t xml:space="preserve"> </w:t>
      </w:r>
      <w:r w:rsidRPr="00123D6D">
        <w:rPr>
          <w:rFonts w:ascii="Times New Roman" w:hAnsi="Times New Roman"/>
        </w:rPr>
        <w:t>Ja finanšu piedāvājumā konstatēta aritmētiskā kļūda, iepirkumu komisija</w:t>
      </w:r>
      <w:r w:rsidRPr="00123D6D">
        <w:rPr>
          <w:rFonts w:ascii="Times New Roman" w:hAnsi="Times New Roman"/>
          <w:bCs/>
        </w:rPr>
        <w:t xml:space="preserve"> izlabo to.</w:t>
      </w:r>
      <w:r w:rsidRPr="00123D6D">
        <w:rPr>
          <w:rFonts w:ascii="Times New Roman" w:hAnsi="Times New Roman"/>
        </w:rPr>
        <w:t xml:space="preserve"> Par kļūdu labojumu un laboto piedāvājuma summu iepirkumu komisija paziņo Pretendentam, kura pieļautās kļūdas labotas. Vērtējot finanšu piedāvājumu, iepirkumu komisija ņem vērā labojumus.</w:t>
      </w:r>
    </w:p>
    <w:p w14:paraId="2EF1A0CD" w14:textId="77777777" w:rsidR="00BD65FE" w:rsidRDefault="00BD65FE" w:rsidP="00BD65FE">
      <w:pPr>
        <w:pStyle w:val="Pamatteksts"/>
        <w:spacing w:after="0"/>
        <w:jc w:val="both"/>
        <w:rPr>
          <w:rFonts w:ascii="Times New Roman" w:hAnsi="Times New Roman"/>
        </w:rPr>
      </w:pPr>
    </w:p>
    <w:p w14:paraId="66E3CE40" w14:textId="77777777" w:rsidR="00F67B8B" w:rsidRPr="00123D6D" w:rsidRDefault="00F67B8B" w:rsidP="00123D6D">
      <w:pPr>
        <w:pStyle w:val="Default"/>
        <w:tabs>
          <w:tab w:val="left" w:pos="709"/>
        </w:tabs>
        <w:spacing w:line="276" w:lineRule="auto"/>
        <w:ind w:left="567" w:hanging="567"/>
        <w:jc w:val="both"/>
        <w:rPr>
          <w:sz w:val="22"/>
          <w:szCs w:val="22"/>
        </w:rPr>
      </w:pPr>
    </w:p>
    <w:p w14:paraId="4C6C643C" w14:textId="77777777" w:rsidR="00F67B8B" w:rsidRPr="00123D6D" w:rsidRDefault="00F67B8B" w:rsidP="00123D6D">
      <w:pPr>
        <w:pStyle w:val="Virsraksts1"/>
        <w:keepLines w:val="0"/>
        <w:numPr>
          <w:ilvl w:val="0"/>
          <w:numId w:val="12"/>
        </w:numPr>
        <w:spacing w:before="0"/>
        <w:jc w:val="center"/>
        <w:rPr>
          <w:rFonts w:ascii="Times New Roman" w:eastAsia="Courier New" w:hAnsi="Times New Roman"/>
          <w:color w:val="000000"/>
          <w:sz w:val="22"/>
          <w:szCs w:val="22"/>
          <w:lang w:eastAsia="lv-LV"/>
        </w:rPr>
      </w:pPr>
      <w:r w:rsidRPr="00123D6D">
        <w:rPr>
          <w:rFonts w:ascii="Times New Roman" w:eastAsia="Courier New" w:hAnsi="Times New Roman"/>
          <w:color w:val="000000"/>
          <w:sz w:val="22"/>
          <w:szCs w:val="22"/>
          <w:lang w:eastAsia="lv-LV"/>
        </w:rPr>
        <w:t>NOLIKUMA PIELIKUMI</w:t>
      </w:r>
    </w:p>
    <w:p w14:paraId="754E3CB7" w14:textId="77777777" w:rsidR="00F67B8B" w:rsidRPr="00123D6D" w:rsidRDefault="00F67B8B" w:rsidP="00123D6D">
      <w:pPr>
        <w:widowControl/>
        <w:numPr>
          <w:ilvl w:val="1"/>
          <w:numId w:val="12"/>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Pielikums Nr. 1 – Tehniskā specifikācija</w:t>
      </w:r>
      <w:r w:rsidR="00195E4D" w:rsidRPr="00123D6D">
        <w:rPr>
          <w:rFonts w:ascii="Times New Roman" w:hAnsi="Times New Roman" w:cs="Times New Roman"/>
          <w:sz w:val="22"/>
          <w:szCs w:val="22"/>
        </w:rPr>
        <w:t xml:space="preserve"> – Tehniskais piedāvājums</w:t>
      </w:r>
      <w:r w:rsidRPr="00123D6D">
        <w:rPr>
          <w:rFonts w:ascii="Times New Roman" w:hAnsi="Times New Roman" w:cs="Times New Roman"/>
          <w:sz w:val="22"/>
          <w:szCs w:val="22"/>
        </w:rPr>
        <w:t>.</w:t>
      </w:r>
    </w:p>
    <w:p w14:paraId="557C4066" w14:textId="2BF39045" w:rsidR="00F67B8B" w:rsidRPr="00123D6D" w:rsidRDefault="00F67B8B" w:rsidP="00123D6D">
      <w:pPr>
        <w:widowControl/>
        <w:numPr>
          <w:ilvl w:val="1"/>
          <w:numId w:val="12"/>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 xml:space="preserve">Pielikums Nr. 2 – Pretendenta </w:t>
      </w:r>
      <w:r w:rsidR="00791CAB" w:rsidRPr="00123D6D">
        <w:rPr>
          <w:rFonts w:ascii="Times New Roman" w:hAnsi="Times New Roman" w:cs="Times New Roman"/>
          <w:sz w:val="22"/>
          <w:szCs w:val="22"/>
        </w:rPr>
        <w:t xml:space="preserve">pieteikums </w:t>
      </w:r>
      <w:r w:rsidR="00960634">
        <w:rPr>
          <w:rFonts w:ascii="Times New Roman" w:hAnsi="Times New Roman" w:cs="Times New Roman"/>
          <w:sz w:val="22"/>
          <w:szCs w:val="22"/>
        </w:rPr>
        <w:t xml:space="preserve">par piedalīšanos </w:t>
      </w:r>
      <w:r w:rsidRPr="00123D6D">
        <w:rPr>
          <w:rFonts w:ascii="Times New Roman" w:hAnsi="Times New Roman" w:cs="Times New Roman"/>
          <w:sz w:val="22"/>
          <w:szCs w:val="22"/>
        </w:rPr>
        <w:t>konkursā.</w:t>
      </w:r>
    </w:p>
    <w:p w14:paraId="1ABF7614" w14:textId="77777777" w:rsidR="00F67B8B" w:rsidRPr="00123D6D" w:rsidRDefault="00F67B8B" w:rsidP="00123D6D">
      <w:pPr>
        <w:widowControl/>
        <w:numPr>
          <w:ilvl w:val="1"/>
          <w:numId w:val="12"/>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 xml:space="preserve">Pielikums Nr. </w:t>
      </w:r>
      <w:r w:rsidR="00756CF7" w:rsidRPr="00123D6D">
        <w:rPr>
          <w:rFonts w:ascii="Times New Roman" w:hAnsi="Times New Roman" w:cs="Times New Roman"/>
          <w:sz w:val="22"/>
          <w:szCs w:val="22"/>
        </w:rPr>
        <w:t>3</w:t>
      </w:r>
      <w:r w:rsidRPr="00123D6D">
        <w:rPr>
          <w:rFonts w:ascii="Times New Roman" w:hAnsi="Times New Roman" w:cs="Times New Roman"/>
          <w:sz w:val="22"/>
          <w:szCs w:val="22"/>
        </w:rPr>
        <w:t xml:space="preserve"> – Pretendenta </w:t>
      </w:r>
      <w:r w:rsidR="003E027D" w:rsidRPr="00123D6D">
        <w:rPr>
          <w:rFonts w:ascii="Times New Roman" w:hAnsi="Times New Roman" w:cs="Times New Roman"/>
          <w:sz w:val="22"/>
          <w:szCs w:val="22"/>
        </w:rPr>
        <w:t>sniegto pakalpojumu</w:t>
      </w:r>
      <w:r w:rsidRPr="00123D6D">
        <w:rPr>
          <w:rFonts w:ascii="Times New Roman" w:hAnsi="Times New Roman" w:cs="Times New Roman"/>
          <w:sz w:val="22"/>
          <w:szCs w:val="22"/>
        </w:rPr>
        <w:t xml:space="preserve"> saraksts (saskaņā ar nolikuma 3.2.3.punkta prasībām).</w:t>
      </w:r>
    </w:p>
    <w:p w14:paraId="6C3C45FB" w14:textId="32496F90" w:rsidR="00F67B8B" w:rsidRPr="00960634" w:rsidRDefault="00F67B8B" w:rsidP="00960634">
      <w:pPr>
        <w:widowControl/>
        <w:numPr>
          <w:ilvl w:val="1"/>
          <w:numId w:val="12"/>
        </w:numPr>
        <w:spacing w:line="276" w:lineRule="auto"/>
        <w:ind w:left="709" w:hanging="709"/>
        <w:jc w:val="both"/>
        <w:rPr>
          <w:rFonts w:ascii="Times New Roman" w:hAnsi="Times New Roman" w:cs="Times New Roman"/>
          <w:sz w:val="22"/>
          <w:szCs w:val="22"/>
        </w:rPr>
      </w:pPr>
      <w:r w:rsidRPr="00123D6D">
        <w:rPr>
          <w:rFonts w:ascii="Times New Roman" w:hAnsi="Times New Roman" w:cs="Times New Roman"/>
          <w:sz w:val="22"/>
          <w:szCs w:val="22"/>
        </w:rPr>
        <w:t xml:space="preserve">Pielikums Nr. </w:t>
      </w:r>
      <w:r w:rsidR="000E230C" w:rsidRPr="00123D6D">
        <w:rPr>
          <w:rFonts w:ascii="Times New Roman" w:hAnsi="Times New Roman" w:cs="Times New Roman"/>
          <w:sz w:val="22"/>
          <w:szCs w:val="22"/>
        </w:rPr>
        <w:t>4</w:t>
      </w:r>
      <w:r w:rsidR="005C0AC3" w:rsidRPr="00123D6D">
        <w:rPr>
          <w:rFonts w:ascii="Times New Roman" w:hAnsi="Times New Roman" w:cs="Times New Roman"/>
          <w:sz w:val="22"/>
          <w:szCs w:val="22"/>
        </w:rPr>
        <w:t xml:space="preserve"> </w:t>
      </w:r>
      <w:r w:rsidRPr="00123D6D">
        <w:rPr>
          <w:rFonts w:ascii="Times New Roman" w:hAnsi="Times New Roman" w:cs="Times New Roman"/>
          <w:sz w:val="22"/>
          <w:szCs w:val="22"/>
        </w:rPr>
        <w:t>–</w:t>
      </w:r>
      <w:r w:rsidR="00A73E48" w:rsidRPr="00123D6D">
        <w:rPr>
          <w:rFonts w:ascii="Times New Roman" w:hAnsi="Times New Roman" w:cs="Times New Roman"/>
          <w:sz w:val="22"/>
          <w:szCs w:val="22"/>
        </w:rPr>
        <w:t>.</w:t>
      </w:r>
      <w:r w:rsidR="000564F7" w:rsidRPr="00960634">
        <w:rPr>
          <w:rFonts w:ascii="Times New Roman" w:hAnsi="Times New Roman" w:cs="Times New Roman"/>
          <w:sz w:val="22"/>
          <w:szCs w:val="22"/>
        </w:rPr>
        <w:t xml:space="preserve"> </w:t>
      </w:r>
      <w:r w:rsidRPr="00960634">
        <w:rPr>
          <w:rFonts w:ascii="Times New Roman" w:hAnsi="Times New Roman" w:cs="Times New Roman"/>
          <w:sz w:val="22"/>
          <w:szCs w:val="22"/>
        </w:rPr>
        <w:t xml:space="preserve">Finanšu </w:t>
      </w:r>
      <w:r w:rsidR="00A73E48" w:rsidRPr="00960634">
        <w:rPr>
          <w:rFonts w:ascii="Times New Roman" w:hAnsi="Times New Roman" w:cs="Times New Roman"/>
          <w:sz w:val="22"/>
          <w:szCs w:val="22"/>
        </w:rPr>
        <w:t>piedāvājums</w:t>
      </w:r>
      <w:r w:rsidRPr="00960634">
        <w:rPr>
          <w:rFonts w:ascii="Times New Roman" w:hAnsi="Times New Roman" w:cs="Times New Roman"/>
          <w:sz w:val="22"/>
          <w:szCs w:val="22"/>
        </w:rPr>
        <w:t>.</w:t>
      </w:r>
    </w:p>
    <w:bookmarkEnd w:id="0"/>
    <w:p w14:paraId="70139721" w14:textId="7304DD0E" w:rsidR="00FB6D27" w:rsidRDefault="00FB6D27" w:rsidP="00E6538A">
      <w:pPr>
        <w:widowControl/>
        <w:spacing w:line="276" w:lineRule="auto"/>
        <w:ind w:left="709"/>
        <w:jc w:val="both"/>
        <w:rPr>
          <w:rFonts w:ascii="Times New Roman" w:hAnsi="Times New Roman" w:cs="Times New Roman"/>
          <w:sz w:val="22"/>
          <w:szCs w:val="22"/>
        </w:rPr>
      </w:pPr>
    </w:p>
    <w:sectPr w:rsidR="00FB6D27" w:rsidSect="00F975F5">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89F5" w14:textId="77777777" w:rsidR="004927AE" w:rsidRDefault="004927AE">
      <w:r>
        <w:separator/>
      </w:r>
    </w:p>
  </w:endnote>
  <w:endnote w:type="continuationSeparator" w:id="0">
    <w:p w14:paraId="740DB1D7" w14:textId="77777777" w:rsidR="004927AE" w:rsidRDefault="0049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1C4F" w14:textId="77777777" w:rsidR="0091763C" w:rsidRDefault="0091763C">
    <w:pPr>
      <w:pStyle w:val="Kjene"/>
      <w:jc w:val="center"/>
      <w:rPr>
        <w:rFonts w:ascii="Times New Roman" w:hAnsi="Times New Roman"/>
      </w:rPr>
    </w:pPr>
  </w:p>
  <w:p w14:paraId="2F64018F" w14:textId="77777777" w:rsidR="0091763C" w:rsidRPr="00CA1FA0" w:rsidRDefault="0091763C">
    <w:pPr>
      <w:pStyle w:val="Kjene"/>
      <w:jc w:val="center"/>
      <w:rPr>
        <w:rFonts w:ascii="Times New Roman" w:hAnsi="Times New Roman"/>
      </w:rPr>
    </w:pPr>
    <w:r w:rsidRPr="00CA1FA0">
      <w:rPr>
        <w:rFonts w:ascii="Times New Roman" w:hAnsi="Times New Roman"/>
      </w:rPr>
      <w:fldChar w:fldCharType="begin"/>
    </w:r>
    <w:r w:rsidRPr="00CA1FA0">
      <w:rPr>
        <w:rFonts w:ascii="Times New Roman" w:hAnsi="Times New Roman"/>
      </w:rPr>
      <w:instrText xml:space="preserve"> PAGE   \* MERGEFORMAT </w:instrText>
    </w:r>
    <w:r w:rsidRPr="00CA1FA0">
      <w:rPr>
        <w:rFonts w:ascii="Times New Roman" w:hAnsi="Times New Roman"/>
      </w:rPr>
      <w:fldChar w:fldCharType="separate"/>
    </w:r>
    <w:r w:rsidR="005563C1">
      <w:rPr>
        <w:rFonts w:ascii="Times New Roman" w:hAnsi="Times New Roman"/>
        <w:noProof/>
      </w:rPr>
      <w:t>3</w:t>
    </w:r>
    <w:r w:rsidRPr="00CA1FA0">
      <w:rPr>
        <w:rFonts w:ascii="Times New Roman" w:hAnsi="Times New Roman"/>
        <w:noProof/>
      </w:rPr>
      <w:fldChar w:fldCharType="end"/>
    </w:r>
  </w:p>
  <w:p w14:paraId="2A9CA0E5" w14:textId="77777777" w:rsidR="0091763C" w:rsidRPr="00CA1FA0" w:rsidRDefault="0091763C">
    <w:pPr>
      <w:pStyle w:val="Kjene"/>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8F29" w14:textId="77777777" w:rsidR="0091763C" w:rsidRDefault="0091763C">
    <w:pPr>
      <w:pStyle w:val="Kjene"/>
      <w:jc w:val="center"/>
    </w:pPr>
    <w:r>
      <w:fldChar w:fldCharType="begin"/>
    </w:r>
    <w:r>
      <w:instrText xml:space="preserve"> PAGE   \* MERGEFORMAT </w:instrText>
    </w:r>
    <w:r>
      <w:fldChar w:fldCharType="separate"/>
    </w:r>
    <w:r w:rsidR="005563C1">
      <w:rPr>
        <w:noProof/>
      </w:rPr>
      <w:t>1</w:t>
    </w:r>
    <w:r>
      <w:rPr>
        <w:noProof/>
      </w:rPr>
      <w:fldChar w:fldCharType="end"/>
    </w:r>
  </w:p>
  <w:p w14:paraId="2AF7F901" w14:textId="77777777" w:rsidR="0091763C" w:rsidRPr="0066162F" w:rsidRDefault="0091763C" w:rsidP="00BE26AC">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FC2F" w14:textId="77777777" w:rsidR="004927AE" w:rsidRDefault="004927AE">
      <w:r>
        <w:separator/>
      </w:r>
    </w:p>
  </w:footnote>
  <w:footnote w:type="continuationSeparator" w:id="0">
    <w:p w14:paraId="1BC1CDD3" w14:textId="77777777" w:rsidR="004927AE" w:rsidRDefault="0049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470CFBE"/>
    <w:name w:val="WW8Num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1277036"/>
    <w:multiLevelType w:val="multilevel"/>
    <w:tmpl w:val="13CAAB14"/>
    <w:lvl w:ilvl="0">
      <w:start w:val="22"/>
      <w:numFmt w:val="decimal"/>
      <w:lvlText w:val="%1."/>
      <w:lvlJc w:val="left"/>
      <w:pPr>
        <w:ind w:left="480" w:hanging="480"/>
      </w:pPr>
      <w:rPr>
        <w:rFonts w:hint="default"/>
      </w:rPr>
    </w:lvl>
    <w:lvl w:ilvl="1">
      <w:start w:val="3"/>
      <w:numFmt w:val="decimal"/>
      <w:lvlText w:val="%1.%2."/>
      <w:lvlJc w:val="left"/>
      <w:pPr>
        <w:ind w:left="626" w:hanging="480"/>
      </w:pPr>
      <w:rPr>
        <w:rFonts w:hint="default"/>
      </w:rPr>
    </w:lvl>
    <w:lvl w:ilvl="2">
      <w:start w:val="1"/>
      <w:numFmt w:val="decimal"/>
      <w:lvlText w:val="%1.%2.%3."/>
      <w:lvlJc w:val="left"/>
      <w:pPr>
        <w:ind w:left="1012" w:hanging="720"/>
      </w:pPr>
      <w:rPr>
        <w:rFonts w:hint="default"/>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968" w:hanging="1800"/>
      </w:pPr>
      <w:rPr>
        <w:rFonts w:hint="default"/>
      </w:rPr>
    </w:lvl>
  </w:abstractNum>
  <w:abstractNum w:abstractNumId="3">
    <w:nsid w:val="054A29C0"/>
    <w:multiLevelType w:val="hybridMultilevel"/>
    <w:tmpl w:val="AB5A06F6"/>
    <w:lvl w:ilvl="0" w:tplc="0D2CCF0C">
      <w:start w:val="13"/>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B11A24"/>
    <w:multiLevelType w:val="multilevel"/>
    <w:tmpl w:val="DBFA9E3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17531"/>
    <w:multiLevelType w:val="multilevel"/>
    <w:tmpl w:val="6BD07CF8"/>
    <w:lvl w:ilvl="0">
      <w:start w:val="1"/>
      <w:numFmt w:val="decimal"/>
      <w:lvlText w:val="%1."/>
      <w:lvlJc w:val="left"/>
      <w:pPr>
        <w:tabs>
          <w:tab w:val="num" w:pos="720"/>
        </w:tabs>
        <w:ind w:left="720" w:hanging="360"/>
      </w:pPr>
    </w:lvl>
    <w:lvl w:ilvl="1">
      <w:start w:val="1"/>
      <w:numFmt w:val="decimal"/>
      <w:isLgl/>
      <w:lvlText w:val="%1.%2."/>
      <w:lvlJc w:val="left"/>
      <w:pPr>
        <w:tabs>
          <w:tab w:val="num" w:pos="1290"/>
        </w:tabs>
        <w:ind w:left="1290" w:hanging="930"/>
      </w:pPr>
      <w:rPr>
        <w:rFonts w:hint="default"/>
      </w:rPr>
    </w:lvl>
    <w:lvl w:ilvl="2">
      <w:start w:val="1"/>
      <w:numFmt w:val="decimal"/>
      <w:isLgl/>
      <w:lvlText w:val="%1.%2.%3."/>
      <w:lvlJc w:val="left"/>
      <w:pPr>
        <w:tabs>
          <w:tab w:val="num" w:pos="1290"/>
        </w:tabs>
        <w:ind w:left="1290" w:hanging="930"/>
      </w:pPr>
      <w:rPr>
        <w:rFonts w:hint="default"/>
      </w:rPr>
    </w:lvl>
    <w:lvl w:ilvl="3">
      <w:start w:val="1"/>
      <w:numFmt w:val="decimal"/>
      <w:isLgl/>
      <w:lvlText w:val="%1.%2.%3.%4."/>
      <w:lvlJc w:val="left"/>
      <w:pPr>
        <w:tabs>
          <w:tab w:val="num" w:pos="1290"/>
        </w:tabs>
        <w:ind w:left="1290" w:hanging="93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AA51ABF"/>
    <w:multiLevelType w:val="multilevel"/>
    <w:tmpl w:val="3364DE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5637D"/>
    <w:multiLevelType w:val="multilevel"/>
    <w:tmpl w:val="E47ADEE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2122F8"/>
    <w:multiLevelType w:val="singleLevel"/>
    <w:tmpl w:val="80166D84"/>
    <w:lvl w:ilvl="0">
      <w:start w:val="1"/>
      <w:numFmt w:val="upperLetter"/>
      <w:pStyle w:val="Virsraksts4"/>
      <w:lvlText w:val="%1."/>
      <w:legacy w:legacy="1" w:legacySpace="0" w:legacyIndent="283"/>
      <w:lvlJc w:val="left"/>
      <w:pPr>
        <w:ind w:left="283" w:hanging="283"/>
      </w:pPr>
      <w:rPr>
        <w:sz w:val="28"/>
      </w:rPr>
    </w:lvl>
  </w:abstractNum>
  <w:abstractNum w:abstractNumId="9">
    <w:nsid w:val="11A80041"/>
    <w:multiLevelType w:val="multilevel"/>
    <w:tmpl w:val="FD54104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8365EB"/>
    <w:multiLevelType w:val="multilevel"/>
    <w:tmpl w:val="736EC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D26C85"/>
    <w:multiLevelType w:val="multilevel"/>
    <w:tmpl w:val="E2B83E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144E7D"/>
    <w:multiLevelType w:val="multilevel"/>
    <w:tmpl w:val="8CDA26EE"/>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194C3C"/>
    <w:multiLevelType w:val="multilevel"/>
    <w:tmpl w:val="D32E0C8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593F0A"/>
    <w:multiLevelType w:val="hybridMultilevel"/>
    <w:tmpl w:val="5D24984C"/>
    <w:lvl w:ilvl="0" w:tplc="995266A0">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7EC403A"/>
    <w:multiLevelType w:val="multilevel"/>
    <w:tmpl w:val="BEB25F5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rPr>
    </w:lvl>
    <w:lvl w:ilvl="2">
      <w:start w:val="1"/>
      <w:numFmt w:val="decimal"/>
      <w:lvlText w:val="%1.%2.%3."/>
      <w:lvlJc w:val="left"/>
      <w:pPr>
        <w:tabs>
          <w:tab w:val="num" w:pos="504"/>
        </w:tabs>
        <w:ind w:left="504" w:hanging="504"/>
      </w:pPr>
      <w:rPr>
        <w:rFonts w:hint="default"/>
        <w:b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2"/>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9F720DF"/>
    <w:multiLevelType w:val="multilevel"/>
    <w:tmpl w:val="F5A2FEF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6D40E9"/>
    <w:multiLevelType w:val="hybridMultilevel"/>
    <w:tmpl w:val="C390F210"/>
    <w:lvl w:ilvl="0" w:tplc="E81E463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BF05765"/>
    <w:multiLevelType w:val="multilevel"/>
    <w:tmpl w:val="7F125F08"/>
    <w:lvl w:ilvl="0">
      <w:start w:val="1"/>
      <w:numFmt w:val="decimal"/>
      <w:pStyle w:val="Body"/>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09"/>
        </w:tabs>
        <w:ind w:left="4309" w:hanging="1429"/>
      </w:pPr>
      <w:rPr>
        <w:rFonts w:hint="default"/>
      </w:rPr>
    </w:lvl>
  </w:abstractNum>
  <w:abstractNum w:abstractNumId="20">
    <w:nsid w:val="335512C0"/>
    <w:multiLevelType w:val="multilevel"/>
    <w:tmpl w:val="94922FC2"/>
    <w:lvl w:ilvl="0">
      <w:start w:val="1"/>
      <w:numFmt w:val="decimal"/>
      <w:lvlText w:val="%1."/>
      <w:lvlJc w:val="left"/>
      <w:pPr>
        <w:ind w:left="390" w:hanging="390"/>
      </w:pPr>
      <w:rPr>
        <w:rFonts w:hint="default"/>
        <w:b w:val="0"/>
      </w:rPr>
    </w:lvl>
    <w:lvl w:ilvl="1">
      <w:start w:val="1"/>
      <w:numFmt w:val="decimal"/>
      <w:lvlText w:val="%1.%2."/>
      <w:lvlJc w:val="left"/>
      <w:pPr>
        <w:ind w:left="750" w:hanging="39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337019CA"/>
    <w:multiLevelType w:val="multilevel"/>
    <w:tmpl w:val="1D00D2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9140DD"/>
    <w:multiLevelType w:val="multilevel"/>
    <w:tmpl w:val="59F0CD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71D1925"/>
    <w:multiLevelType w:val="multilevel"/>
    <w:tmpl w:val="B9A0BD0A"/>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0C25BC"/>
    <w:multiLevelType w:val="hybridMultilevel"/>
    <w:tmpl w:val="25F472CE"/>
    <w:lvl w:ilvl="0" w:tplc="7D6644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D7F6A29"/>
    <w:multiLevelType w:val="multilevel"/>
    <w:tmpl w:val="1A1600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417A1E43"/>
    <w:multiLevelType w:val="hybridMultilevel"/>
    <w:tmpl w:val="A3EE8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2101B61"/>
    <w:multiLevelType w:val="multilevel"/>
    <w:tmpl w:val="41ACB388"/>
    <w:lvl w:ilvl="0">
      <w:start w:val="1"/>
      <w:numFmt w:val="decimal"/>
      <w:lvlText w:val="%1."/>
      <w:lvlJc w:val="left"/>
      <w:pPr>
        <w:tabs>
          <w:tab w:val="num" w:pos="360"/>
        </w:tabs>
        <w:ind w:left="360" w:hanging="360"/>
      </w:pPr>
      <w:rPr>
        <w:rFonts w:cs="Times New Roman"/>
      </w:rPr>
    </w:lvl>
    <w:lvl w:ilvl="1">
      <w:start w:val="1"/>
      <w:numFmt w:val="decimal"/>
      <w:suff w:val="space"/>
      <w:lvlText w:val="%1.%2."/>
      <w:lvlJc w:val="left"/>
      <w:pPr>
        <w:ind w:left="792" w:hanging="432"/>
      </w:pPr>
      <w:rPr>
        <w:rFonts w:cs="Times New Roman"/>
        <w:i w:val="0"/>
        <w:strike w:val="0"/>
        <w:dstrike w:val="0"/>
        <w:color w:val="auto"/>
        <w:u w:val="none"/>
        <w:effect w:val="none"/>
      </w:rPr>
    </w:lvl>
    <w:lvl w:ilvl="2">
      <w:start w:val="1"/>
      <w:numFmt w:val="decimal"/>
      <w:lvlText w:val="%1.%2.%3."/>
      <w:lvlJc w:val="left"/>
      <w:pPr>
        <w:tabs>
          <w:tab w:val="num" w:pos="1224"/>
        </w:tabs>
        <w:ind w:left="1224" w:hanging="504"/>
      </w:pPr>
      <w:rPr>
        <w:rFonts w:cs="Times New Roman"/>
        <w:b w:val="0"/>
        <w:i w:val="0"/>
        <w:strike w:val="0"/>
        <w:dstrike w:val="0"/>
        <w:u w:val="none"/>
        <w:effect w:val="none"/>
      </w:rPr>
    </w:lvl>
    <w:lvl w:ilvl="3">
      <w:start w:val="1"/>
      <w:numFmt w:val="decimal"/>
      <w:lvlText w:val="%1.%2.%3.%4."/>
      <w:lvlJc w:val="left"/>
      <w:pPr>
        <w:tabs>
          <w:tab w:val="num" w:pos="1713"/>
        </w:tabs>
        <w:ind w:left="1641" w:hanging="648"/>
      </w:pPr>
      <w:rPr>
        <w:rFonts w:cs="Times New Roman"/>
        <w:strike w:val="0"/>
        <w:dstrike w:val="0"/>
        <w:u w:val="none"/>
        <w:effect w:val="no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5396626"/>
    <w:multiLevelType w:val="multilevel"/>
    <w:tmpl w:val="206E69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E2650C"/>
    <w:multiLevelType w:val="hybridMultilevel"/>
    <w:tmpl w:val="8870A19E"/>
    <w:lvl w:ilvl="0" w:tplc="7196244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DE166C7"/>
    <w:multiLevelType w:val="multilevel"/>
    <w:tmpl w:val="19B6AB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9038E5"/>
    <w:multiLevelType w:val="multilevel"/>
    <w:tmpl w:val="6BD07CF8"/>
    <w:lvl w:ilvl="0">
      <w:start w:val="1"/>
      <w:numFmt w:val="decimal"/>
      <w:lvlText w:val="%1."/>
      <w:lvlJc w:val="left"/>
      <w:pPr>
        <w:tabs>
          <w:tab w:val="num" w:pos="720"/>
        </w:tabs>
        <w:ind w:left="720" w:hanging="360"/>
      </w:pPr>
    </w:lvl>
    <w:lvl w:ilvl="1">
      <w:start w:val="1"/>
      <w:numFmt w:val="decimal"/>
      <w:isLgl/>
      <w:lvlText w:val="%1.%2."/>
      <w:lvlJc w:val="left"/>
      <w:pPr>
        <w:tabs>
          <w:tab w:val="num" w:pos="1290"/>
        </w:tabs>
        <w:ind w:left="1290" w:hanging="930"/>
      </w:pPr>
      <w:rPr>
        <w:rFonts w:hint="default"/>
      </w:rPr>
    </w:lvl>
    <w:lvl w:ilvl="2">
      <w:start w:val="1"/>
      <w:numFmt w:val="decimal"/>
      <w:isLgl/>
      <w:lvlText w:val="%1.%2.%3."/>
      <w:lvlJc w:val="left"/>
      <w:pPr>
        <w:tabs>
          <w:tab w:val="num" w:pos="1290"/>
        </w:tabs>
        <w:ind w:left="1290" w:hanging="930"/>
      </w:pPr>
      <w:rPr>
        <w:rFonts w:hint="default"/>
      </w:rPr>
    </w:lvl>
    <w:lvl w:ilvl="3">
      <w:start w:val="1"/>
      <w:numFmt w:val="decimal"/>
      <w:isLgl/>
      <w:lvlText w:val="%1.%2.%3.%4."/>
      <w:lvlJc w:val="left"/>
      <w:pPr>
        <w:tabs>
          <w:tab w:val="num" w:pos="1290"/>
        </w:tabs>
        <w:ind w:left="1290" w:hanging="93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51364D2E"/>
    <w:multiLevelType w:val="multilevel"/>
    <w:tmpl w:val="7D14D176"/>
    <w:lvl w:ilvl="0">
      <w:start w:val="5"/>
      <w:numFmt w:val="decimal"/>
      <w:lvlText w:val="%1."/>
      <w:lvlJc w:val="left"/>
      <w:pPr>
        <w:ind w:left="360" w:hanging="360"/>
      </w:pPr>
      <w:rPr>
        <w:b/>
      </w:rPr>
    </w:lvl>
    <w:lvl w:ilvl="1">
      <w:start w:val="1"/>
      <w:numFmt w:val="decimal"/>
      <w:lvlText w:val="%1.%2."/>
      <w:lvlJc w:val="left"/>
      <w:pPr>
        <w:ind w:left="1588" w:hanging="360"/>
      </w:pPr>
    </w:lvl>
    <w:lvl w:ilvl="2">
      <w:start w:val="1"/>
      <w:numFmt w:val="decimal"/>
      <w:lvlText w:val="%1.%2.%3."/>
      <w:lvlJc w:val="left"/>
      <w:pPr>
        <w:ind w:left="3176" w:hanging="720"/>
      </w:pPr>
      <w:rPr>
        <w:b w:val="0"/>
      </w:rPr>
    </w:lvl>
    <w:lvl w:ilvl="3">
      <w:start w:val="1"/>
      <w:numFmt w:val="decimal"/>
      <w:lvlText w:val="%1.%2.%3.%4."/>
      <w:lvlJc w:val="left"/>
      <w:pPr>
        <w:ind w:left="4404" w:hanging="720"/>
      </w:pPr>
    </w:lvl>
    <w:lvl w:ilvl="4">
      <w:start w:val="1"/>
      <w:numFmt w:val="decimal"/>
      <w:lvlText w:val="%1.%2.%3.%4.%5."/>
      <w:lvlJc w:val="left"/>
      <w:pPr>
        <w:ind w:left="5992" w:hanging="1080"/>
      </w:pPr>
    </w:lvl>
    <w:lvl w:ilvl="5">
      <w:start w:val="1"/>
      <w:numFmt w:val="decimal"/>
      <w:lvlText w:val="%1.%2.%3.%4.%5.%6."/>
      <w:lvlJc w:val="left"/>
      <w:pPr>
        <w:ind w:left="7220" w:hanging="1080"/>
      </w:pPr>
    </w:lvl>
    <w:lvl w:ilvl="6">
      <w:start w:val="1"/>
      <w:numFmt w:val="decimal"/>
      <w:lvlText w:val="%1.%2.%3.%4.%5.%6.%7."/>
      <w:lvlJc w:val="left"/>
      <w:pPr>
        <w:ind w:left="8808" w:hanging="1440"/>
      </w:pPr>
    </w:lvl>
    <w:lvl w:ilvl="7">
      <w:start w:val="1"/>
      <w:numFmt w:val="decimal"/>
      <w:lvlText w:val="%1.%2.%3.%4.%5.%6.%7.%8."/>
      <w:lvlJc w:val="left"/>
      <w:pPr>
        <w:ind w:left="10036" w:hanging="1440"/>
      </w:pPr>
    </w:lvl>
    <w:lvl w:ilvl="8">
      <w:start w:val="1"/>
      <w:numFmt w:val="decimal"/>
      <w:lvlText w:val="%1.%2.%3.%4.%5.%6.%7.%8.%9."/>
      <w:lvlJc w:val="left"/>
      <w:pPr>
        <w:ind w:left="11264" w:hanging="1440"/>
      </w:pPr>
    </w:lvl>
  </w:abstractNum>
  <w:abstractNum w:abstractNumId="35">
    <w:nsid w:val="5724357C"/>
    <w:multiLevelType w:val="multilevel"/>
    <w:tmpl w:val="76C4D566"/>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5104" w:hanging="1080"/>
      </w:pPr>
      <w:rPr>
        <w:rFonts w:hint="default"/>
        <w:b w:val="0"/>
        <w:i w:val="0"/>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6">
    <w:nsid w:val="5B7E3DEE"/>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D54185C"/>
    <w:multiLevelType w:val="multilevel"/>
    <w:tmpl w:val="F50A4CA8"/>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577632"/>
    <w:multiLevelType w:val="multilevel"/>
    <w:tmpl w:val="37A40B6E"/>
    <w:lvl w:ilvl="0">
      <w:start w:val="4"/>
      <w:numFmt w:val="decimal"/>
      <w:lvlText w:val="%1."/>
      <w:lvlJc w:val="left"/>
      <w:pPr>
        <w:ind w:left="540" w:hanging="540"/>
      </w:pPr>
      <w:rPr>
        <w:rFonts w:hint="default"/>
      </w:rPr>
    </w:lvl>
    <w:lvl w:ilvl="1">
      <w:start w:val="6"/>
      <w:numFmt w:val="decimal"/>
      <w:lvlText w:val="%1.%2."/>
      <w:lvlJc w:val="left"/>
      <w:pPr>
        <w:ind w:left="1003" w:hanging="540"/>
      </w:pPr>
      <w:rPr>
        <w:rFonts w:hint="default"/>
      </w:rPr>
    </w:lvl>
    <w:lvl w:ilvl="2">
      <w:start w:val="1"/>
      <w:numFmt w:val="decimal"/>
      <w:lvlText w:val="%1.%2.%3."/>
      <w:lvlJc w:val="left"/>
      <w:pPr>
        <w:ind w:left="1646" w:hanging="720"/>
      </w:pPr>
      <w:rPr>
        <w:rFonts w:hint="default"/>
        <w:b w:val="0"/>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9">
    <w:nsid w:val="672551E1"/>
    <w:multiLevelType w:val="multilevel"/>
    <w:tmpl w:val="A8DC831E"/>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40">
    <w:nsid w:val="67393008"/>
    <w:multiLevelType w:val="hybridMultilevel"/>
    <w:tmpl w:val="6D34FF3A"/>
    <w:lvl w:ilvl="0" w:tplc="1DBE48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8304852"/>
    <w:multiLevelType w:val="multilevel"/>
    <w:tmpl w:val="E1EE2BC0"/>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924652"/>
    <w:multiLevelType w:val="multilevel"/>
    <w:tmpl w:val="E2EAB78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215373"/>
    <w:multiLevelType w:val="hybridMultilevel"/>
    <w:tmpl w:val="7D0A4F44"/>
    <w:lvl w:ilvl="0" w:tplc="5CCC70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AA632C0"/>
    <w:multiLevelType w:val="hybridMultilevel"/>
    <w:tmpl w:val="F35A7132"/>
    <w:lvl w:ilvl="0" w:tplc="78FA8E42">
      <w:start w:val="7"/>
      <w:numFmt w:val="bullet"/>
      <w:lvlText w:val=""/>
      <w:lvlJc w:val="left"/>
      <w:pPr>
        <w:ind w:left="1080" w:hanging="360"/>
      </w:pPr>
      <w:rPr>
        <w:rFonts w:ascii="Symbol" w:eastAsia="Courier New"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nsid w:val="776824D5"/>
    <w:multiLevelType w:val="hybridMultilevel"/>
    <w:tmpl w:val="95846918"/>
    <w:lvl w:ilvl="0" w:tplc="04260011">
      <w:start w:val="1"/>
      <w:numFmt w:val="decimal"/>
      <w:lvlText w:val="%1)"/>
      <w:lvlJc w:val="left"/>
      <w:pPr>
        <w:ind w:left="2291" w:hanging="360"/>
      </w:pPr>
    </w:lvl>
    <w:lvl w:ilvl="1" w:tplc="04260019" w:tentative="1">
      <w:start w:val="1"/>
      <w:numFmt w:val="lowerLetter"/>
      <w:lvlText w:val="%2."/>
      <w:lvlJc w:val="left"/>
      <w:pPr>
        <w:ind w:left="3011" w:hanging="360"/>
      </w:pPr>
    </w:lvl>
    <w:lvl w:ilvl="2" w:tplc="0426001B" w:tentative="1">
      <w:start w:val="1"/>
      <w:numFmt w:val="lowerRoman"/>
      <w:lvlText w:val="%3."/>
      <w:lvlJc w:val="right"/>
      <w:pPr>
        <w:ind w:left="3731" w:hanging="180"/>
      </w:pPr>
    </w:lvl>
    <w:lvl w:ilvl="3" w:tplc="0426000F" w:tentative="1">
      <w:start w:val="1"/>
      <w:numFmt w:val="decimal"/>
      <w:lvlText w:val="%4."/>
      <w:lvlJc w:val="left"/>
      <w:pPr>
        <w:ind w:left="4451" w:hanging="360"/>
      </w:pPr>
    </w:lvl>
    <w:lvl w:ilvl="4" w:tplc="04260019" w:tentative="1">
      <w:start w:val="1"/>
      <w:numFmt w:val="lowerLetter"/>
      <w:lvlText w:val="%5."/>
      <w:lvlJc w:val="left"/>
      <w:pPr>
        <w:ind w:left="5171" w:hanging="360"/>
      </w:pPr>
    </w:lvl>
    <w:lvl w:ilvl="5" w:tplc="0426001B" w:tentative="1">
      <w:start w:val="1"/>
      <w:numFmt w:val="lowerRoman"/>
      <w:lvlText w:val="%6."/>
      <w:lvlJc w:val="right"/>
      <w:pPr>
        <w:ind w:left="5891" w:hanging="180"/>
      </w:pPr>
    </w:lvl>
    <w:lvl w:ilvl="6" w:tplc="0426000F" w:tentative="1">
      <w:start w:val="1"/>
      <w:numFmt w:val="decimal"/>
      <w:lvlText w:val="%7."/>
      <w:lvlJc w:val="left"/>
      <w:pPr>
        <w:ind w:left="6611" w:hanging="360"/>
      </w:pPr>
    </w:lvl>
    <w:lvl w:ilvl="7" w:tplc="04260019" w:tentative="1">
      <w:start w:val="1"/>
      <w:numFmt w:val="lowerLetter"/>
      <w:lvlText w:val="%8."/>
      <w:lvlJc w:val="left"/>
      <w:pPr>
        <w:ind w:left="7331" w:hanging="360"/>
      </w:pPr>
    </w:lvl>
    <w:lvl w:ilvl="8" w:tplc="0426001B" w:tentative="1">
      <w:start w:val="1"/>
      <w:numFmt w:val="lowerRoman"/>
      <w:lvlText w:val="%9."/>
      <w:lvlJc w:val="right"/>
      <w:pPr>
        <w:ind w:left="8051" w:hanging="180"/>
      </w:pPr>
    </w:lvl>
  </w:abstractNum>
  <w:abstractNum w:abstractNumId="46">
    <w:nsid w:val="7BB479DD"/>
    <w:multiLevelType w:val="multilevel"/>
    <w:tmpl w:val="CAD27AFA"/>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1713"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30"/>
  </w:num>
  <w:num w:numId="3">
    <w:abstractNumId w:val="37"/>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35"/>
  </w:num>
  <w:num w:numId="12">
    <w:abstractNumId w:val="34"/>
  </w:num>
  <w:num w:numId="13">
    <w:abstractNumId w:val="8"/>
  </w:num>
  <w:num w:numId="14">
    <w:abstractNumId w:val="19"/>
  </w:num>
  <w:num w:numId="15">
    <w:abstractNumId w:val="38"/>
  </w:num>
  <w:num w:numId="16">
    <w:abstractNumId w:val="36"/>
  </w:num>
  <w:num w:numId="17">
    <w:abstractNumId w:val="17"/>
  </w:num>
  <w:num w:numId="18">
    <w:abstractNumId w:val="5"/>
  </w:num>
  <w:num w:numId="19">
    <w:abstractNumId w:val="25"/>
  </w:num>
  <w:num w:numId="20">
    <w:abstractNumId w:val="43"/>
  </w:num>
  <w:num w:numId="21">
    <w:abstractNumId w:val="31"/>
  </w:num>
  <w:num w:numId="22">
    <w:abstractNumId w:val="7"/>
  </w:num>
  <w:num w:numId="23">
    <w:abstractNumId w:val="40"/>
  </w:num>
  <w:num w:numId="24">
    <w:abstractNumId w:val="15"/>
  </w:num>
  <w:num w:numId="25">
    <w:abstractNumId w:val="24"/>
  </w:num>
  <w:num w:numId="26">
    <w:abstractNumId w:val="23"/>
  </w:num>
  <w:num w:numId="27">
    <w:abstractNumId w:val="33"/>
  </w:num>
  <w:num w:numId="28">
    <w:abstractNumId w:val="2"/>
  </w:num>
  <w:num w:numId="29">
    <w:abstractNumId w:val="21"/>
  </w:num>
  <w:num w:numId="30">
    <w:abstractNumId w:val="14"/>
  </w:num>
  <w:num w:numId="31">
    <w:abstractNumId w:val="9"/>
  </w:num>
  <w:num w:numId="32">
    <w:abstractNumId w:val="29"/>
  </w:num>
  <w:num w:numId="33">
    <w:abstractNumId w:val="16"/>
  </w:num>
  <w:num w:numId="34">
    <w:abstractNumId w:val="46"/>
  </w:num>
  <w:num w:numId="35">
    <w:abstractNumId w:val="18"/>
  </w:num>
  <w:num w:numId="36">
    <w:abstractNumId w:val="11"/>
  </w:num>
  <w:num w:numId="37">
    <w:abstractNumId w:val="20"/>
  </w:num>
  <w:num w:numId="38">
    <w:abstractNumId w:val="3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5"/>
  </w:num>
  <w:num w:numId="42">
    <w:abstractNumId w:val="3"/>
  </w:num>
  <w:num w:numId="43">
    <w:abstractNumId w:val="32"/>
  </w:num>
  <w:num w:numId="44">
    <w:abstractNumId w:val="27"/>
  </w:num>
  <w:num w:numId="45">
    <w:abstractNumId w:val="44"/>
  </w:num>
  <w:num w:numId="46">
    <w:abstractNumId w:val="12"/>
  </w:num>
  <w:num w:numId="47">
    <w:abstractNumId w:val="22"/>
  </w:num>
  <w:num w:numId="48">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11"/>
    <w:rsid w:val="00004903"/>
    <w:rsid w:val="000056EA"/>
    <w:rsid w:val="00007765"/>
    <w:rsid w:val="00011085"/>
    <w:rsid w:val="00011431"/>
    <w:rsid w:val="00011ECB"/>
    <w:rsid w:val="00013B3B"/>
    <w:rsid w:val="00014E53"/>
    <w:rsid w:val="00015272"/>
    <w:rsid w:val="000156B3"/>
    <w:rsid w:val="00017F7B"/>
    <w:rsid w:val="0002175B"/>
    <w:rsid w:val="00021799"/>
    <w:rsid w:val="00021817"/>
    <w:rsid w:val="0002373F"/>
    <w:rsid w:val="000254C3"/>
    <w:rsid w:val="000260CA"/>
    <w:rsid w:val="0002797F"/>
    <w:rsid w:val="0003344F"/>
    <w:rsid w:val="00035F80"/>
    <w:rsid w:val="000367E0"/>
    <w:rsid w:val="00036CA1"/>
    <w:rsid w:val="00041148"/>
    <w:rsid w:val="00042F87"/>
    <w:rsid w:val="00043352"/>
    <w:rsid w:val="00043CBA"/>
    <w:rsid w:val="00046F6F"/>
    <w:rsid w:val="0004702D"/>
    <w:rsid w:val="000506B2"/>
    <w:rsid w:val="00053C42"/>
    <w:rsid w:val="00054FFF"/>
    <w:rsid w:val="000564F7"/>
    <w:rsid w:val="00056797"/>
    <w:rsid w:val="00060070"/>
    <w:rsid w:val="000630F1"/>
    <w:rsid w:val="000638C5"/>
    <w:rsid w:val="00065445"/>
    <w:rsid w:val="00065784"/>
    <w:rsid w:val="00066E60"/>
    <w:rsid w:val="00070215"/>
    <w:rsid w:val="00070F07"/>
    <w:rsid w:val="000733C9"/>
    <w:rsid w:val="00077833"/>
    <w:rsid w:val="0008514C"/>
    <w:rsid w:val="00085917"/>
    <w:rsid w:val="00091A6E"/>
    <w:rsid w:val="000940C5"/>
    <w:rsid w:val="000A0254"/>
    <w:rsid w:val="000A0260"/>
    <w:rsid w:val="000A4863"/>
    <w:rsid w:val="000A6631"/>
    <w:rsid w:val="000A7480"/>
    <w:rsid w:val="000A7D29"/>
    <w:rsid w:val="000B0BD5"/>
    <w:rsid w:val="000B25E0"/>
    <w:rsid w:val="000B38C2"/>
    <w:rsid w:val="000B5800"/>
    <w:rsid w:val="000B64D3"/>
    <w:rsid w:val="000B6A38"/>
    <w:rsid w:val="000B7388"/>
    <w:rsid w:val="000B7EC5"/>
    <w:rsid w:val="000C33CF"/>
    <w:rsid w:val="000C3C6F"/>
    <w:rsid w:val="000C3C9E"/>
    <w:rsid w:val="000D039C"/>
    <w:rsid w:val="000D0D23"/>
    <w:rsid w:val="000D1A95"/>
    <w:rsid w:val="000D24A9"/>
    <w:rsid w:val="000D3CC2"/>
    <w:rsid w:val="000D609F"/>
    <w:rsid w:val="000E230C"/>
    <w:rsid w:val="000E34F8"/>
    <w:rsid w:val="000E3963"/>
    <w:rsid w:val="000E46C5"/>
    <w:rsid w:val="000E73A1"/>
    <w:rsid w:val="000F416B"/>
    <w:rsid w:val="000F4AAA"/>
    <w:rsid w:val="00101EBC"/>
    <w:rsid w:val="0010269A"/>
    <w:rsid w:val="00107698"/>
    <w:rsid w:val="00117232"/>
    <w:rsid w:val="00121D5B"/>
    <w:rsid w:val="00122CF5"/>
    <w:rsid w:val="00123D6D"/>
    <w:rsid w:val="00125DC9"/>
    <w:rsid w:val="0012709F"/>
    <w:rsid w:val="00127DE0"/>
    <w:rsid w:val="00130233"/>
    <w:rsid w:val="00130282"/>
    <w:rsid w:val="00131127"/>
    <w:rsid w:val="00132367"/>
    <w:rsid w:val="00133E89"/>
    <w:rsid w:val="00134769"/>
    <w:rsid w:val="001403E3"/>
    <w:rsid w:val="00140ABF"/>
    <w:rsid w:val="001410E3"/>
    <w:rsid w:val="001444C3"/>
    <w:rsid w:val="00144723"/>
    <w:rsid w:val="00144BB4"/>
    <w:rsid w:val="00146486"/>
    <w:rsid w:val="001469AF"/>
    <w:rsid w:val="00146A1B"/>
    <w:rsid w:val="00152DD3"/>
    <w:rsid w:val="00153F2D"/>
    <w:rsid w:val="00154ECB"/>
    <w:rsid w:val="00156ADB"/>
    <w:rsid w:val="00157275"/>
    <w:rsid w:val="00163518"/>
    <w:rsid w:val="00163E1A"/>
    <w:rsid w:val="00164DB4"/>
    <w:rsid w:val="00165626"/>
    <w:rsid w:val="001678BB"/>
    <w:rsid w:val="001709C2"/>
    <w:rsid w:val="0017409E"/>
    <w:rsid w:val="0017482C"/>
    <w:rsid w:val="00174BDF"/>
    <w:rsid w:val="001769C9"/>
    <w:rsid w:val="00186622"/>
    <w:rsid w:val="00186FE2"/>
    <w:rsid w:val="001879FA"/>
    <w:rsid w:val="00191825"/>
    <w:rsid w:val="00192A83"/>
    <w:rsid w:val="00193CDF"/>
    <w:rsid w:val="00194166"/>
    <w:rsid w:val="0019465D"/>
    <w:rsid w:val="0019471A"/>
    <w:rsid w:val="00195939"/>
    <w:rsid w:val="00195E4D"/>
    <w:rsid w:val="00196573"/>
    <w:rsid w:val="001A0740"/>
    <w:rsid w:val="001A163C"/>
    <w:rsid w:val="001A181F"/>
    <w:rsid w:val="001A26E9"/>
    <w:rsid w:val="001A37E8"/>
    <w:rsid w:val="001A3AB9"/>
    <w:rsid w:val="001A4BD9"/>
    <w:rsid w:val="001A7997"/>
    <w:rsid w:val="001A7B9D"/>
    <w:rsid w:val="001B0CA2"/>
    <w:rsid w:val="001B279D"/>
    <w:rsid w:val="001B2A3E"/>
    <w:rsid w:val="001B30C7"/>
    <w:rsid w:val="001B78B5"/>
    <w:rsid w:val="001C07FC"/>
    <w:rsid w:val="001C13E6"/>
    <w:rsid w:val="001C1B20"/>
    <w:rsid w:val="001C688A"/>
    <w:rsid w:val="001C6AA5"/>
    <w:rsid w:val="001C74F0"/>
    <w:rsid w:val="001D0490"/>
    <w:rsid w:val="001D2AD8"/>
    <w:rsid w:val="001E1C34"/>
    <w:rsid w:val="001E59A9"/>
    <w:rsid w:val="001E6EBE"/>
    <w:rsid w:val="001E7D50"/>
    <w:rsid w:val="001F046F"/>
    <w:rsid w:val="001F28EE"/>
    <w:rsid w:val="001F4D80"/>
    <w:rsid w:val="001F5236"/>
    <w:rsid w:val="001F53E9"/>
    <w:rsid w:val="001F6A0B"/>
    <w:rsid w:val="001F798D"/>
    <w:rsid w:val="00201C28"/>
    <w:rsid w:val="00206272"/>
    <w:rsid w:val="0020691A"/>
    <w:rsid w:val="0021089F"/>
    <w:rsid w:val="00211542"/>
    <w:rsid w:val="00211D16"/>
    <w:rsid w:val="00224B10"/>
    <w:rsid w:val="00225A60"/>
    <w:rsid w:val="00227C8A"/>
    <w:rsid w:val="00233115"/>
    <w:rsid w:val="00234292"/>
    <w:rsid w:val="002363D2"/>
    <w:rsid w:val="00240027"/>
    <w:rsid w:val="00242EB9"/>
    <w:rsid w:val="00243A0C"/>
    <w:rsid w:val="00247A19"/>
    <w:rsid w:val="00250D92"/>
    <w:rsid w:val="002545C9"/>
    <w:rsid w:val="002559DB"/>
    <w:rsid w:val="002662CF"/>
    <w:rsid w:val="002746C9"/>
    <w:rsid w:val="00276EAC"/>
    <w:rsid w:val="00281A9F"/>
    <w:rsid w:val="00282EAE"/>
    <w:rsid w:val="002878E9"/>
    <w:rsid w:val="00291450"/>
    <w:rsid w:val="00292072"/>
    <w:rsid w:val="002923E2"/>
    <w:rsid w:val="00292D4D"/>
    <w:rsid w:val="00294E8C"/>
    <w:rsid w:val="002A2788"/>
    <w:rsid w:val="002A5DBC"/>
    <w:rsid w:val="002A7647"/>
    <w:rsid w:val="002A79FE"/>
    <w:rsid w:val="002B2F6E"/>
    <w:rsid w:val="002B4BE2"/>
    <w:rsid w:val="002B4C8D"/>
    <w:rsid w:val="002B62CF"/>
    <w:rsid w:val="002B66CF"/>
    <w:rsid w:val="002C0846"/>
    <w:rsid w:val="002C2564"/>
    <w:rsid w:val="002C2E5C"/>
    <w:rsid w:val="002C5900"/>
    <w:rsid w:val="002C5D86"/>
    <w:rsid w:val="002C6EBA"/>
    <w:rsid w:val="002C7506"/>
    <w:rsid w:val="002D3C69"/>
    <w:rsid w:val="002D49E1"/>
    <w:rsid w:val="002D532D"/>
    <w:rsid w:val="002D64D5"/>
    <w:rsid w:val="002D6FC3"/>
    <w:rsid w:val="002E5747"/>
    <w:rsid w:val="002E7986"/>
    <w:rsid w:val="002E7C54"/>
    <w:rsid w:val="002F01BD"/>
    <w:rsid w:val="002F137F"/>
    <w:rsid w:val="002F331E"/>
    <w:rsid w:val="002F3DA5"/>
    <w:rsid w:val="002F49C6"/>
    <w:rsid w:val="002F643E"/>
    <w:rsid w:val="00300561"/>
    <w:rsid w:val="00300F88"/>
    <w:rsid w:val="00300FDA"/>
    <w:rsid w:val="00301D4B"/>
    <w:rsid w:val="003020E1"/>
    <w:rsid w:val="00304101"/>
    <w:rsid w:val="00304FFE"/>
    <w:rsid w:val="00305324"/>
    <w:rsid w:val="0030568F"/>
    <w:rsid w:val="00307A7A"/>
    <w:rsid w:val="00311661"/>
    <w:rsid w:val="003118F8"/>
    <w:rsid w:val="003128CE"/>
    <w:rsid w:val="003152B0"/>
    <w:rsid w:val="003163F1"/>
    <w:rsid w:val="00317DC4"/>
    <w:rsid w:val="003227F2"/>
    <w:rsid w:val="003256EA"/>
    <w:rsid w:val="00326364"/>
    <w:rsid w:val="00327D52"/>
    <w:rsid w:val="003355CE"/>
    <w:rsid w:val="00335658"/>
    <w:rsid w:val="00335B24"/>
    <w:rsid w:val="00335D84"/>
    <w:rsid w:val="0033698D"/>
    <w:rsid w:val="00336A85"/>
    <w:rsid w:val="00342D13"/>
    <w:rsid w:val="00344384"/>
    <w:rsid w:val="00345B71"/>
    <w:rsid w:val="003463E8"/>
    <w:rsid w:val="003465AF"/>
    <w:rsid w:val="00346C5E"/>
    <w:rsid w:val="00347E7B"/>
    <w:rsid w:val="003512A4"/>
    <w:rsid w:val="00351A6C"/>
    <w:rsid w:val="003520C6"/>
    <w:rsid w:val="00352EE7"/>
    <w:rsid w:val="00353ACD"/>
    <w:rsid w:val="0035725A"/>
    <w:rsid w:val="00362873"/>
    <w:rsid w:val="003647C2"/>
    <w:rsid w:val="00366522"/>
    <w:rsid w:val="00366FE2"/>
    <w:rsid w:val="00370EA1"/>
    <w:rsid w:val="00373594"/>
    <w:rsid w:val="00375F93"/>
    <w:rsid w:val="0037737B"/>
    <w:rsid w:val="00380690"/>
    <w:rsid w:val="0038264F"/>
    <w:rsid w:val="003837E9"/>
    <w:rsid w:val="00386D05"/>
    <w:rsid w:val="00387673"/>
    <w:rsid w:val="0039109F"/>
    <w:rsid w:val="00391639"/>
    <w:rsid w:val="00394822"/>
    <w:rsid w:val="00397C26"/>
    <w:rsid w:val="003A0541"/>
    <w:rsid w:val="003A0AE2"/>
    <w:rsid w:val="003A2840"/>
    <w:rsid w:val="003A3430"/>
    <w:rsid w:val="003A60B8"/>
    <w:rsid w:val="003A6D72"/>
    <w:rsid w:val="003A7CCF"/>
    <w:rsid w:val="003B0581"/>
    <w:rsid w:val="003B1533"/>
    <w:rsid w:val="003B34ED"/>
    <w:rsid w:val="003C0556"/>
    <w:rsid w:val="003C132F"/>
    <w:rsid w:val="003C1DF2"/>
    <w:rsid w:val="003C1E4A"/>
    <w:rsid w:val="003C1FC8"/>
    <w:rsid w:val="003C3145"/>
    <w:rsid w:val="003C6517"/>
    <w:rsid w:val="003D2BD0"/>
    <w:rsid w:val="003D38C1"/>
    <w:rsid w:val="003D65E9"/>
    <w:rsid w:val="003D7728"/>
    <w:rsid w:val="003D7853"/>
    <w:rsid w:val="003E027D"/>
    <w:rsid w:val="003E1783"/>
    <w:rsid w:val="003E2906"/>
    <w:rsid w:val="003E3454"/>
    <w:rsid w:val="003E4B1A"/>
    <w:rsid w:val="003E622C"/>
    <w:rsid w:val="003F23B1"/>
    <w:rsid w:val="003F52A3"/>
    <w:rsid w:val="003F6DD8"/>
    <w:rsid w:val="003F7750"/>
    <w:rsid w:val="004007FB"/>
    <w:rsid w:val="004009F0"/>
    <w:rsid w:val="0040192C"/>
    <w:rsid w:val="004060D2"/>
    <w:rsid w:val="00414D20"/>
    <w:rsid w:val="00416381"/>
    <w:rsid w:val="00421993"/>
    <w:rsid w:val="00421FAF"/>
    <w:rsid w:val="0042463B"/>
    <w:rsid w:val="00425FB2"/>
    <w:rsid w:val="00427947"/>
    <w:rsid w:val="004308EC"/>
    <w:rsid w:val="00435B74"/>
    <w:rsid w:val="0044063A"/>
    <w:rsid w:val="00440672"/>
    <w:rsid w:val="00440A38"/>
    <w:rsid w:val="00442703"/>
    <w:rsid w:val="00444642"/>
    <w:rsid w:val="00444A41"/>
    <w:rsid w:val="004454BC"/>
    <w:rsid w:val="004508AF"/>
    <w:rsid w:val="00451236"/>
    <w:rsid w:val="00451695"/>
    <w:rsid w:val="004532C1"/>
    <w:rsid w:val="0045633D"/>
    <w:rsid w:val="004569DD"/>
    <w:rsid w:val="00460451"/>
    <w:rsid w:val="00461CDF"/>
    <w:rsid w:val="004640BC"/>
    <w:rsid w:val="0046645B"/>
    <w:rsid w:val="00467932"/>
    <w:rsid w:val="00470952"/>
    <w:rsid w:val="00471183"/>
    <w:rsid w:val="004746E4"/>
    <w:rsid w:val="004759F4"/>
    <w:rsid w:val="004767BA"/>
    <w:rsid w:val="00477191"/>
    <w:rsid w:val="004777FF"/>
    <w:rsid w:val="004818C1"/>
    <w:rsid w:val="00483B3F"/>
    <w:rsid w:val="00484738"/>
    <w:rsid w:val="00484DE3"/>
    <w:rsid w:val="00486813"/>
    <w:rsid w:val="00487708"/>
    <w:rsid w:val="004902B4"/>
    <w:rsid w:val="00491FAF"/>
    <w:rsid w:val="00492114"/>
    <w:rsid w:val="004927AE"/>
    <w:rsid w:val="00494A0C"/>
    <w:rsid w:val="00495057"/>
    <w:rsid w:val="00495589"/>
    <w:rsid w:val="00496078"/>
    <w:rsid w:val="004A4183"/>
    <w:rsid w:val="004A57EE"/>
    <w:rsid w:val="004A6318"/>
    <w:rsid w:val="004A64FD"/>
    <w:rsid w:val="004B2C3B"/>
    <w:rsid w:val="004B5D11"/>
    <w:rsid w:val="004B63BE"/>
    <w:rsid w:val="004C07EA"/>
    <w:rsid w:val="004C111A"/>
    <w:rsid w:val="004C13CC"/>
    <w:rsid w:val="004C1CEC"/>
    <w:rsid w:val="004C2E28"/>
    <w:rsid w:val="004C5480"/>
    <w:rsid w:val="004C5E2A"/>
    <w:rsid w:val="004D27CD"/>
    <w:rsid w:val="004D35E8"/>
    <w:rsid w:val="004D57A7"/>
    <w:rsid w:val="004D5A86"/>
    <w:rsid w:val="004D7C6E"/>
    <w:rsid w:val="004D7EB4"/>
    <w:rsid w:val="004E3C79"/>
    <w:rsid w:val="004E574A"/>
    <w:rsid w:val="004E6097"/>
    <w:rsid w:val="004E7B28"/>
    <w:rsid w:val="004F0DFD"/>
    <w:rsid w:val="004F18C4"/>
    <w:rsid w:val="004F1E2F"/>
    <w:rsid w:val="004F35D5"/>
    <w:rsid w:val="004F3AD8"/>
    <w:rsid w:val="004F5E53"/>
    <w:rsid w:val="00502C29"/>
    <w:rsid w:val="00503238"/>
    <w:rsid w:val="0050445A"/>
    <w:rsid w:val="00505965"/>
    <w:rsid w:val="00507C61"/>
    <w:rsid w:val="00507EF7"/>
    <w:rsid w:val="00510A0D"/>
    <w:rsid w:val="00510F1D"/>
    <w:rsid w:val="00513E76"/>
    <w:rsid w:val="00513F76"/>
    <w:rsid w:val="005156E7"/>
    <w:rsid w:val="00516541"/>
    <w:rsid w:val="005215D1"/>
    <w:rsid w:val="00522DA1"/>
    <w:rsid w:val="00522F2C"/>
    <w:rsid w:val="00524844"/>
    <w:rsid w:val="00525BFD"/>
    <w:rsid w:val="00530363"/>
    <w:rsid w:val="00530448"/>
    <w:rsid w:val="005328DD"/>
    <w:rsid w:val="005352B6"/>
    <w:rsid w:val="0053568F"/>
    <w:rsid w:val="00536369"/>
    <w:rsid w:val="00537F8E"/>
    <w:rsid w:val="005407D2"/>
    <w:rsid w:val="005423AA"/>
    <w:rsid w:val="005437DE"/>
    <w:rsid w:val="00543B58"/>
    <w:rsid w:val="00544881"/>
    <w:rsid w:val="00544BE9"/>
    <w:rsid w:val="005527B4"/>
    <w:rsid w:val="00553040"/>
    <w:rsid w:val="00553052"/>
    <w:rsid w:val="00555C20"/>
    <w:rsid w:val="005563C1"/>
    <w:rsid w:val="0055730F"/>
    <w:rsid w:val="00557594"/>
    <w:rsid w:val="00557E59"/>
    <w:rsid w:val="0056087D"/>
    <w:rsid w:val="00560D82"/>
    <w:rsid w:val="00565DDA"/>
    <w:rsid w:val="005672B4"/>
    <w:rsid w:val="00567397"/>
    <w:rsid w:val="00570D0F"/>
    <w:rsid w:val="005739D1"/>
    <w:rsid w:val="00574656"/>
    <w:rsid w:val="00574DD6"/>
    <w:rsid w:val="0057781F"/>
    <w:rsid w:val="0057785A"/>
    <w:rsid w:val="0057799E"/>
    <w:rsid w:val="0058316E"/>
    <w:rsid w:val="00585BA2"/>
    <w:rsid w:val="005873F9"/>
    <w:rsid w:val="005908D7"/>
    <w:rsid w:val="005927C6"/>
    <w:rsid w:val="0059400E"/>
    <w:rsid w:val="005949B9"/>
    <w:rsid w:val="005A3BFB"/>
    <w:rsid w:val="005A47C8"/>
    <w:rsid w:val="005A56E9"/>
    <w:rsid w:val="005A6130"/>
    <w:rsid w:val="005B181B"/>
    <w:rsid w:val="005B1D5E"/>
    <w:rsid w:val="005B22B1"/>
    <w:rsid w:val="005B4905"/>
    <w:rsid w:val="005B531E"/>
    <w:rsid w:val="005B5C10"/>
    <w:rsid w:val="005B6C59"/>
    <w:rsid w:val="005B7229"/>
    <w:rsid w:val="005C0AC3"/>
    <w:rsid w:val="005C1DB7"/>
    <w:rsid w:val="005C37E7"/>
    <w:rsid w:val="005C3D51"/>
    <w:rsid w:val="005C5B6C"/>
    <w:rsid w:val="005C6C84"/>
    <w:rsid w:val="005C76AE"/>
    <w:rsid w:val="005C79B8"/>
    <w:rsid w:val="005D0F44"/>
    <w:rsid w:val="005D25CC"/>
    <w:rsid w:val="005E09DA"/>
    <w:rsid w:val="005E120E"/>
    <w:rsid w:val="005E1D53"/>
    <w:rsid w:val="005E2720"/>
    <w:rsid w:val="005E2A72"/>
    <w:rsid w:val="005E3ABE"/>
    <w:rsid w:val="005E3BD7"/>
    <w:rsid w:val="005E59CD"/>
    <w:rsid w:val="005E5D64"/>
    <w:rsid w:val="005E73C8"/>
    <w:rsid w:val="005E7F99"/>
    <w:rsid w:val="005E7FB7"/>
    <w:rsid w:val="005F09E2"/>
    <w:rsid w:val="005F44CB"/>
    <w:rsid w:val="005F47F6"/>
    <w:rsid w:val="005F521D"/>
    <w:rsid w:val="005F54C0"/>
    <w:rsid w:val="005F5DCC"/>
    <w:rsid w:val="005F798A"/>
    <w:rsid w:val="00602CA5"/>
    <w:rsid w:val="00602F86"/>
    <w:rsid w:val="00604CDF"/>
    <w:rsid w:val="006057EB"/>
    <w:rsid w:val="00610B70"/>
    <w:rsid w:val="00611054"/>
    <w:rsid w:val="006123A3"/>
    <w:rsid w:val="00614074"/>
    <w:rsid w:val="006141E3"/>
    <w:rsid w:val="006165DB"/>
    <w:rsid w:val="00617082"/>
    <w:rsid w:val="00621287"/>
    <w:rsid w:val="00624269"/>
    <w:rsid w:val="00624D9B"/>
    <w:rsid w:val="0062784F"/>
    <w:rsid w:val="00630932"/>
    <w:rsid w:val="00632711"/>
    <w:rsid w:val="00634441"/>
    <w:rsid w:val="00636873"/>
    <w:rsid w:val="00637A0B"/>
    <w:rsid w:val="00643605"/>
    <w:rsid w:val="00645788"/>
    <w:rsid w:val="00645791"/>
    <w:rsid w:val="00645A9B"/>
    <w:rsid w:val="006468B0"/>
    <w:rsid w:val="006473EF"/>
    <w:rsid w:val="006518A8"/>
    <w:rsid w:val="006548ED"/>
    <w:rsid w:val="00661925"/>
    <w:rsid w:val="00663504"/>
    <w:rsid w:val="00664775"/>
    <w:rsid w:val="00665427"/>
    <w:rsid w:val="00666EE4"/>
    <w:rsid w:val="006706A2"/>
    <w:rsid w:val="006707FD"/>
    <w:rsid w:val="0067150D"/>
    <w:rsid w:val="0067196C"/>
    <w:rsid w:val="00672ABA"/>
    <w:rsid w:val="00675D14"/>
    <w:rsid w:val="00681F31"/>
    <w:rsid w:val="00686D8A"/>
    <w:rsid w:val="00686F27"/>
    <w:rsid w:val="00687CFB"/>
    <w:rsid w:val="00690C85"/>
    <w:rsid w:val="00692AC9"/>
    <w:rsid w:val="0069455A"/>
    <w:rsid w:val="00695AF1"/>
    <w:rsid w:val="00697771"/>
    <w:rsid w:val="006A144E"/>
    <w:rsid w:val="006A2C51"/>
    <w:rsid w:val="006A6CB1"/>
    <w:rsid w:val="006A71A8"/>
    <w:rsid w:val="006A7A36"/>
    <w:rsid w:val="006A7C1E"/>
    <w:rsid w:val="006A7E42"/>
    <w:rsid w:val="006B0CEF"/>
    <w:rsid w:val="006B637E"/>
    <w:rsid w:val="006B6DCE"/>
    <w:rsid w:val="006C274F"/>
    <w:rsid w:val="006C3185"/>
    <w:rsid w:val="006C7809"/>
    <w:rsid w:val="006D2910"/>
    <w:rsid w:val="006D6160"/>
    <w:rsid w:val="006D762F"/>
    <w:rsid w:val="006E08CB"/>
    <w:rsid w:val="006E1AA5"/>
    <w:rsid w:val="006E321E"/>
    <w:rsid w:val="006E46AB"/>
    <w:rsid w:val="006E5265"/>
    <w:rsid w:val="006E66AF"/>
    <w:rsid w:val="006E6F14"/>
    <w:rsid w:val="006F0E39"/>
    <w:rsid w:val="006F20C5"/>
    <w:rsid w:val="006F51AE"/>
    <w:rsid w:val="006F6A1A"/>
    <w:rsid w:val="00700980"/>
    <w:rsid w:val="00701A7B"/>
    <w:rsid w:val="00702757"/>
    <w:rsid w:val="00702FEB"/>
    <w:rsid w:val="0070300A"/>
    <w:rsid w:val="0070413B"/>
    <w:rsid w:val="00710355"/>
    <w:rsid w:val="00711DF0"/>
    <w:rsid w:val="00721D47"/>
    <w:rsid w:val="00725C4C"/>
    <w:rsid w:val="007261F1"/>
    <w:rsid w:val="00731D8E"/>
    <w:rsid w:val="0073349E"/>
    <w:rsid w:val="00734BC4"/>
    <w:rsid w:val="007400E9"/>
    <w:rsid w:val="00740AE6"/>
    <w:rsid w:val="007420DE"/>
    <w:rsid w:val="00742D42"/>
    <w:rsid w:val="007432AB"/>
    <w:rsid w:val="00743340"/>
    <w:rsid w:val="00747572"/>
    <w:rsid w:val="00751EF5"/>
    <w:rsid w:val="00752BBC"/>
    <w:rsid w:val="007534F6"/>
    <w:rsid w:val="00753E94"/>
    <w:rsid w:val="00754E1C"/>
    <w:rsid w:val="00756C17"/>
    <w:rsid w:val="00756CF7"/>
    <w:rsid w:val="007575C8"/>
    <w:rsid w:val="00761C56"/>
    <w:rsid w:val="00762241"/>
    <w:rsid w:val="007646FE"/>
    <w:rsid w:val="00764756"/>
    <w:rsid w:val="00764D8E"/>
    <w:rsid w:val="00765A61"/>
    <w:rsid w:val="007662C8"/>
    <w:rsid w:val="007674C3"/>
    <w:rsid w:val="0077176D"/>
    <w:rsid w:val="00773AC1"/>
    <w:rsid w:val="00776303"/>
    <w:rsid w:val="007763E9"/>
    <w:rsid w:val="00783853"/>
    <w:rsid w:val="0078400A"/>
    <w:rsid w:val="007840BB"/>
    <w:rsid w:val="00785025"/>
    <w:rsid w:val="00785258"/>
    <w:rsid w:val="007918E0"/>
    <w:rsid w:val="00791CAB"/>
    <w:rsid w:val="007925A0"/>
    <w:rsid w:val="00793634"/>
    <w:rsid w:val="00794084"/>
    <w:rsid w:val="007A0323"/>
    <w:rsid w:val="007A04B8"/>
    <w:rsid w:val="007A455F"/>
    <w:rsid w:val="007A4653"/>
    <w:rsid w:val="007A65A4"/>
    <w:rsid w:val="007B2CD2"/>
    <w:rsid w:val="007B45B2"/>
    <w:rsid w:val="007B4EAA"/>
    <w:rsid w:val="007C424F"/>
    <w:rsid w:val="007C770D"/>
    <w:rsid w:val="007D09FE"/>
    <w:rsid w:val="007D25AC"/>
    <w:rsid w:val="007D2796"/>
    <w:rsid w:val="007D2968"/>
    <w:rsid w:val="007D59DA"/>
    <w:rsid w:val="007D6161"/>
    <w:rsid w:val="007D6E3B"/>
    <w:rsid w:val="007D7A0A"/>
    <w:rsid w:val="007E10B4"/>
    <w:rsid w:val="007E3CF9"/>
    <w:rsid w:val="007E4CE6"/>
    <w:rsid w:val="007E6A32"/>
    <w:rsid w:val="007E6C03"/>
    <w:rsid w:val="007E6FAD"/>
    <w:rsid w:val="007F11C6"/>
    <w:rsid w:val="0080231A"/>
    <w:rsid w:val="00806640"/>
    <w:rsid w:val="008111AB"/>
    <w:rsid w:val="00813CE5"/>
    <w:rsid w:val="008141B1"/>
    <w:rsid w:val="008154B6"/>
    <w:rsid w:val="00815B46"/>
    <w:rsid w:val="0081690A"/>
    <w:rsid w:val="008216FB"/>
    <w:rsid w:val="00822AEB"/>
    <w:rsid w:val="0082475D"/>
    <w:rsid w:val="008248C4"/>
    <w:rsid w:val="00827AB0"/>
    <w:rsid w:val="00833638"/>
    <w:rsid w:val="00840729"/>
    <w:rsid w:val="00842D75"/>
    <w:rsid w:val="00845992"/>
    <w:rsid w:val="008517FC"/>
    <w:rsid w:val="00851D74"/>
    <w:rsid w:val="00854810"/>
    <w:rsid w:val="00854A8D"/>
    <w:rsid w:val="00856A16"/>
    <w:rsid w:val="00856F7E"/>
    <w:rsid w:val="008604F8"/>
    <w:rsid w:val="00861841"/>
    <w:rsid w:val="00862C04"/>
    <w:rsid w:val="00864CB7"/>
    <w:rsid w:val="008653C1"/>
    <w:rsid w:val="0086793F"/>
    <w:rsid w:val="00870464"/>
    <w:rsid w:val="008710F7"/>
    <w:rsid w:val="008721B1"/>
    <w:rsid w:val="00875163"/>
    <w:rsid w:val="008754B5"/>
    <w:rsid w:val="00876D4A"/>
    <w:rsid w:val="00880C1D"/>
    <w:rsid w:val="00881A2A"/>
    <w:rsid w:val="00882A34"/>
    <w:rsid w:val="00882B64"/>
    <w:rsid w:val="00883A75"/>
    <w:rsid w:val="008842BF"/>
    <w:rsid w:val="008846EB"/>
    <w:rsid w:val="00884A6C"/>
    <w:rsid w:val="00890F36"/>
    <w:rsid w:val="008911B7"/>
    <w:rsid w:val="0089169A"/>
    <w:rsid w:val="00893DF3"/>
    <w:rsid w:val="00895F3B"/>
    <w:rsid w:val="008965AE"/>
    <w:rsid w:val="00896899"/>
    <w:rsid w:val="00896BC5"/>
    <w:rsid w:val="008A1967"/>
    <w:rsid w:val="008A1EBA"/>
    <w:rsid w:val="008A2280"/>
    <w:rsid w:val="008A3D39"/>
    <w:rsid w:val="008A3F81"/>
    <w:rsid w:val="008A5CC4"/>
    <w:rsid w:val="008B0953"/>
    <w:rsid w:val="008B4EE2"/>
    <w:rsid w:val="008B6984"/>
    <w:rsid w:val="008B6A83"/>
    <w:rsid w:val="008B74DB"/>
    <w:rsid w:val="008B77BE"/>
    <w:rsid w:val="008C0662"/>
    <w:rsid w:val="008C0A91"/>
    <w:rsid w:val="008C1A22"/>
    <w:rsid w:val="008C537B"/>
    <w:rsid w:val="008C5E1D"/>
    <w:rsid w:val="008C767B"/>
    <w:rsid w:val="008D0E6A"/>
    <w:rsid w:val="008D1703"/>
    <w:rsid w:val="008D49E6"/>
    <w:rsid w:val="008D49EB"/>
    <w:rsid w:val="008D4C04"/>
    <w:rsid w:val="008D6764"/>
    <w:rsid w:val="008E3A3D"/>
    <w:rsid w:val="008E5815"/>
    <w:rsid w:val="008E72F8"/>
    <w:rsid w:val="008F1857"/>
    <w:rsid w:val="008F2458"/>
    <w:rsid w:val="008F251B"/>
    <w:rsid w:val="008F28FC"/>
    <w:rsid w:val="008F5225"/>
    <w:rsid w:val="008F6E77"/>
    <w:rsid w:val="008F7721"/>
    <w:rsid w:val="009029C6"/>
    <w:rsid w:val="00906A62"/>
    <w:rsid w:val="009132A9"/>
    <w:rsid w:val="0091418D"/>
    <w:rsid w:val="00914467"/>
    <w:rsid w:val="009160D1"/>
    <w:rsid w:val="0091763C"/>
    <w:rsid w:val="00917C80"/>
    <w:rsid w:val="00920AA6"/>
    <w:rsid w:val="00923A8E"/>
    <w:rsid w:val="00925EE4"/>
    <w:rsid w:val="00926362"/>
    <w:rsid w:val="00930851"/>
    <w:rsid w:val="00930DE0"/>
    <w:rsid w:val="00934181"/>
    <w:rsid w:val="00935B34"/>
    <w:rsid w:val="00940603"/>
    <w:rsid w:val="00941551"/>
    <w:rsid w:val="00943E12"/>
    <w:rsid w:val="009478F7"/>
    <w:rsid w:val="00947905"/>
    <w:rsid w:val="00947F01"/>
    <w:rsid w:val="0095048F"/>
    <w:rsid w:val="00950FAC"/>
    <w:rsid w:val="00954F0A"/>
    <w:rsid w:val="00955227"/>
    <w:rsid w:val="00956449"/>
    <w:rsid w:val="00956FFE"/>
    <w:rsid w:val="00960634"/>
    <w:rsid w:val="009619A3"/>
    <w:rsid w:val="00962A12"/>
    <w:rsid w:val="00962F24"/>
    <w:rsid w:val="0096434A"/>
    <w:rsid w:val="00965EDF"/>
    <w:rsid w:val="0097116E"/>
    <w:rsid w:val="00971676"/>
    <w:rsid w:val="009745D1"/>
    <w:rsid w:val="00975DDF"/>
    <w:rsid w:val="009762A1"/>
    <w:rsid w:val="009800F4"/>
    <w:rsid w:val="00983BED"/>
    <w:rsid w:val="00983F56"/>
    <w:rsid w:val="0098418D"/>
    <w:rsid w:val="00986612"/>
    <w:rsid w:val="00987680"/>
    <w:rsid w:val="00992A70"/>
    <w:rsid w:val="00992D0A"/>
    <w:rsid w:val="009968A3"/>
    <w:rsid w:val="009979B8"/>
    <w:rsid w:val="009A01D9"/>
    <w:rsid w:val="009A359D"/>
    <w:rsid w:val="009A5402"/>
    <w:rsid w:val="009A5919"/>
    <w:rsid w:val="009A6401"/>
    <w:rsid w:val="009B1617"/>
    <w:rsid w:val="009B22B5"/>
    <w:rsid w:val="009B28AC"/>
    <w:rsid w:val="009B2AC4"/>
    <w:rsid w:val="009B2DEF"/>
    <w:rsid w:val="009B3406"/>
    <w:rsid w:val="009B4069"/>
    <w:rsid w:val="009B62FB"/>
    <w:rsid w:val="009B712A"/>
    <w:rsid w:val="009B7C1B"/>
    <w:rsid w:val="009C5A65"/>
    <w:rsid w:val="009C65D1"/>
    <w:rsid w:val="009D04CB"/>
    <w:rsid w:val="009D2196"/>
    <w:rsid w:val="009D28BC"/>
    <w:rsid w:val="009D4A4A"/>
    <w:rsid w:val="009D6759"/>
    <w:rsid w:val="009E03D9"/>
    <w:rsid w:val="009E0642"/>
    <w:rsid w:val="009E0B33"/>
    <w:rsid w:val="009E1353"/>
    <w:rsid w:val="009E1AA5"/>
    <w:rsid w:val="009E47EA"/>
    <w:rsid w:val="009E6C47"/>
    <w:rsid w:val="009F4402"/>
    <w:rsid w:val="009F58CA"/>
    <w:rsid w:val="009F7F02"/>
    <w:rsid w:val="00A05C12"/>
    <w:rsid w:val="00A0648F"/>
    <w:rsid w:val="00A12BB7"/>
    <w:rsid w:val="00A15AE9"/>
    <w:rsid w:val="00A1760F"/>
    <w:rsid w:val="00A211DC"/>
    <w:rsid w:val="00A21659"/>
    <w:rsid w:val="00A21A8D"/>
    <w:rsid w:val="00A21F12"/>
    <w:rsid w:val="00A24226"/>
    <w:rsid w:val="00A24520"/>
    <w:rsid w:val="00A32689"/>
    <w:rsid w:val="00A344F5"/>
    <w:rsid w:val="00A345EC"/>
    <w:rsid w:val="00A36597"/>
    <w:rsid w:val="00A42183"/>
    <w:rsid w:val="00A4403B"/>
    <w:rsid w:val="00A44342"/>
    <w:rsid w:val="00A45B88"/>
    <w:rsid w:val="00A47C93"/>
    <w:rsid w:val="00A509C0"/>
    <w:rsid w:val="00A51D03"/>
    <w:rsid w:val="00A562FB"/>
    <w:rsid w:val="00A5631F"/>
    <w:rsid w:val="00A56ECD"/>
    <w:rsid w:val="00A5789F"/>
    <w:rsid w:val="00A60983"/>
    <w:rsid w:val="00A67D78"/>
    <w:rsid w:val="00A73E48"/>
    <w:rsid w:val="00A767C2"/>
    <w:rsid w:val="00A7746B"/>
    <w:rsid w:val="00A7752B"/>
    <w:rsid w:val="00A828A2"/>
    <w:rsid w:val="00A84868"/>
    <w:rsid w:val="00A86DE4"/>
    <w:rsid w:val="00A9192E"/>
    <w:rsid w:val="00A920D1"/>
    <w:rsid w:val="00A935CB"/>
    <w:rsid w:val="00A938F9"/>
    <w:rsid w:val="00A95CEF"/>
    <w:rsid w:val="00A96192"/>
    <w:rsid w:val="00A963CC"/>
    <w:rsid w:val="00A96ECF"/>
    <w:rsid w:val="00AA0406"/>
    <w:rsid w:val="00AA41BE"/>
    <w:rsid w:val="00AA4DFC"/>
    <w:rsid w:val="00AB0328"/>
    <w:rsid w:val="00AB22A1"/>
    <w:rsid w:val="00AB46D0"/>
    <w:rsid w:val="00AB51BD"/>
    <w:rsid w:val="00AB5E71"/>
    <w:rsid w:val="00AB78ED"/>
    <w:rsid w:val="00AC039F"/>
    <w:rsid w:val="00AC2567"/>
    <w:rsid w:val="00AC35DF"/>
    <w:rsid w:val="00AD117E"/>
    <w:rsid w:val="00AD288D"/>
    <w:rsid w:val="00AD30AE"/>
    <w:rsid w:val="00AD43A8"/>
    <w:rsid w:val="00AD5E69"/>
    <w:rsid w:val="00AD72A8"/>
    <w:rsid w:val="00AE10DD"/>
    <w:rsid w:val="00AE4D0C"/>
    <w:rsid w:val="00AE511A"/>
    <w:rsid w:val="00AF0001"/>
    <w:rsid w:val="00AF0019"/>
    <w:rsid w:val="00AF0244"/>
    <w:rsid w:val="00AF3F66"/>
    <w:rsid w:val="00AF4F93"/>
    <w:rsid w:val="00AF6198"/>
    <w:rsid w:val="00AF7499"/>
    <w:rsid w:val="00AF763F"/>
    <w:rsid w:val="00B01156"/>
    <w:rsid w:val="00B0183C"/>
    <w:rsid w:val="00B01D0C"/>
    <w:rsid w:val="00B03A43"/>
    <w:rsid w:val="00B03EE6"/>
    <w:rsid w:val="00B0441B"/>
    <w:rsid w:val="00B04E7B"/>
    <w:rsid w:val="00B07551"/>
    <w:rsid w:val="00B11986"/>
    <w:rsid w:val="00B11F09"/>
    <w:rsid w:val="00B12A83"/>
    <w:rsid w:val="00B1540F"/>
    <w:rsid w:val="00B162D0"/>
    <w:rsid w:val="00B16910"/>
    <w:rsid w:val="00B17EDF"/>
    <w:rsid w:val="00B206FA"/>
    <w:rsid w:val="00B20F59"/>
    <w:rsid w:val="00B2153C"/>
    <w:rsid w:val="00B21DD0"/>
    <w:rsid w:val="00B21F3B"/>
    <w:rsid w:val="00B25D4B"/>
    <w:rsid w:val="00B27C21"/>
    <w:rsid w:val="00B349CB"/>
    <w:rsid w:val="00B361CA"/>
    <w:rsid w:val="00B37651"/>
    <w:rsid w:val="00B41480"/>
    <w:rsid w:val="00B4705B"/>
    <w:rsid w:val="00B47501"/>
    <w:rsid w:val="00B47532"/>
    <w:rsid w:val="00B47BAD"/>
    <w:rsid w:val="00B52F40"/>
    <w:rsid w:val="00B5384E"/>
    <w:rsid w:val="00B53D14"/>
    <w:rsid w:val="00B54273"/>
    <w:rsid w:val="00B54B67"/>
    <w:rsid w:val="00B630B7"/>
    <w:rsid w:val="00B6452B"/>
    <w:rsid w:val="00B64D82"/>
    <w:rsid w:val="00B65776"/>
    <w:rsid w:val="00B66688"/>
    <w:rsid w:val="00B71679"/>
    <w:rsid w:val="00B717D0"/>
    <w:rsid w:val="00B738E6"/>
    <w:rsid w:val="00B73F2E"/>
    <w:rsid w:val="00B741DF"/>
    <w:rsid w:val="00B81188"/>
    <w:rsid w:val="00B84FC8"/>
    <w:rsid w:val="00B85831"/>
    <w:rsid w:val="00B876DC"/>
    <w:rsid w:val="00B903D0"/>
    <w:rsid w:val="00B91C9F"/>
    <w:rsid w:val="00B93783"/>
    <w:rsid w:val="00B94972"/>
    <w:rsid w:val="00B94D04"/>
    <w:rsid w:val="00B95696"/>
    <w:rsid w:val="00B95BF8"/>
    <w:rsid w:val="00B95C35"/>
    <w:rsid w:val="00B97C90"/>
    <w:rsid w:val="00B97CDB"/>
    <w:rsid w:val="00BA0F5E"/>
    <w:rsid w:val="00BA2EB6"/>
    <w:rsid w:val="00BA5674"/>
    <w:rsid w:val="00BA7682"/>
    <w:rsid w:val="00BB0039"/>
    <w:rsid w:val="00BB151C"/>
    <w:rsid w:val="00BB151F"/>
    <w:rsid w:val="00BB567C"/>
    <w:rsid w:val="00BB5934"/>
    <w:rsid w:val="00BB69CB"/>
    <w:rsid w:val="00BB6C92"/>
    <w:rsid w:val="00BB7852"/>
    <w:rsid w:val="00BC046D"/>
    <w:rsid w:val="00BC3358"/>
    <w:rsid w:val="00BC46C3"/>
    <w:rsid w:val="00BC4C4C"/>
    <w:rsid w:val="00BC5775"/>
    <w:rsid w:val="00BC5E13"/>
    <w:rsid w:val="00BC75D5"/>
    <w:rsid w:val="00BD0156"/>
    <w:rsid w:val="00BD0C0A"/>
    <w:rsid w:val="00BD1574"/>
    <w:rsid w:val="00BD27C4"/>
    <w:rsid w:val="00BD5BB6"/>
    <w:rsid w:val="00BD65FE"/>
    <w:rsid w:val="00BD6C57"/>
    <w:rsid w:val="00BD6F52"/>
    <w:rsid w:val="00BE26AC"/>
    <w:rsid w:val="00BE45FB"/>
    <w:rsid w:val="00BE4C89"/>
    <w:rsid w:val="00BE6DBE"/>
    <w:rsid w:val="00BE78D2"/>
    <w:rsid w:val="00BE7EC7"/>
    <w:rsid w:val="00BF043F"/>
    <w:rsid w:val="00BF109C"/>
    <w:rsid w:val="00BF39A6"/>
    <w:rsid w:val="00BF6B71"/>
    <w:rsid w:val="00BF719E"/>
    <w:rsid w:val="00BF7C10"/>
    <w:rsid w:val="00C010F3"/>
    <w:rsid w:val="00C01753"/>
    <w:rsid w:val="00C02497"/>
    <w:rsid w:val="00C02A6D"/>
    <w:rsid w:val="00C04897"/>
    <w:rsid w:val="00C04D6A"/>
    <w:rsid w:val="00C103A8"/>
    <w:rsid w:val="00C10939"/>
    <w:rsid w:val="00C1383E"/>
    <w:rsid w:val="00C14931"/>
    <w:rsid w:val="00C153D1"/>
    <w:rsid w:val="00C15E06"/>
    <w:rsid w:val="00C16A76"/>
    <w:rsid w:val="00C17B72"/>
    <w:rsid w:val="00C23079"/>
    <w:rsid w:val="00C2320D"/>
    <w:rsid w:val="00C24C0E"/>
    <w:rsid w:val="00C251FF"/>
    <w:rsid w:val="00C260C9"/>
    <w:rsid w:val="00C262EB"/>
    <w:rsid w:val="00C27583"/>
    <w:rsid w:val="00C27DF2"/>
    <w:rsid w:val="00C3314B"/>
    <w:rsid w:val="00C3371D"/>
    <w:rsid w:val="00C361F0"/>
    <w:rsid w:val="00C37741"/>
    <w:rsid w:val="00C41DF6"/>
    <w:rsid w:val="00C44579"/>
    <w:rsid w:val="00C47A88"/>
    <w:rsid w:val="00C47AE1"/>
    <w:rsid w:val="00C47CB9"/>
    <w:rsid w:val="00C50DF4"/>
    <w:rsid w:val="00C53F50"/>
    <w:rsid w:val="00C53F6F"/>
    <w:rsid w:val="00C5406B"/>
    <w:rsid w:val="00C541F3"/>
    <w:rsid w:val="00C579FA"/>
    <w:rsid w:val="00C600D7"/>
    <w:rsid w:val="00C60591"/>
    <w:rsid w:val="00C63118"/>
    <w:rsid w:val="00C6442A"/>
    <w:rsid w:val="00C65C16"/>
    <w:rsid w:val="00C7126E"/>
    <w:rsid w:val="00C74FD1"/>
    <w:rsid w:val="00C802F2"/>
    <w:rsid w:val="00C875B8"/>
    <w:rsid w:val="00C90ACE"/>
    <w:rsid w:val="00C92253"/>
    <w:rsid w:val="00C92875"/>
    <w:rsid w:val="00C93E13"/>
    <w:rsid w:val="00C95192"/>
    <w:rsid w:val="00C95A5B"/>
    <w:rsid w:val="00C95B99"/>
    <w:rsid w:val="00CA1FA0"/>
    <w:rsid w:val="00CA3215"/>
    <w:rsid w:val="00CA524B"/>
    <w:rsid w:val="00CA6047"/>
    <w:rsid w:val="00CA6C84"/>
    <w:rsid w:val="00CA7601"/>
    <w:rsid w:val="00CB1CCC"/>
    <w:rsid w:val="00CB4290"/>
    <w:rsid w:val="00CB472F"/>
    <w:rsid w:val="00CB4C2E"/>
    <w:rsid w:val="00CB516D"/>
    <w:rsid w:val="00CB5467"/>
    <w:rsid w:val="00CB565D"/>
    <w:rsid w:val="00CB58C3"/>
    <w:rsid w:val="00CB6D6F"/>
    <w:rsid w:val="00CC1170"/>
    <w:rsid w:val="00CC281B"/>
    <w:rsid w:val="00CC3B30"/>
    <w:rsid w:val="00CC6006"/>
    <w:rsid w:val="00CC6C5E"/>
    <w:rsid w:val="00CC7A87"/>
    <w:rsid w:val="00CD306C"/>
    <w:rsid w:val="00CD5CBC"/>
    <w:rsid w:val="00CD6FAA"/>
    <w:rsid w:val="00CD72F2"/>
    <w:rsid w:val="00CD7B22"/>
    <w:rsid w:val="00CE05E0"/>
    <w:rsid w:val="00CE07FD"/>
    <w:rsid w:val="00CE27B4"/>
    <w:rsid w:val="00CE3254"/>
    <w:rsid w:val="00CF13A3"/>
    <w:rsid w:val="00D024C3"/>
    <w:rsid w:val="00D026CD"/>
    <w:rsid w:val="00D03368"/>
    <w:rsid w:val="00D07317"/>
    <w:rsid w:val="00D075A7"/>
    <w:rsid w:val="00D07722"/>
    <w:rsid w:val="00D07971"/>
    <w:rsid w:val="00D110A5"/>
    <w:rsid w:val="00D147BD"/>
    <w:rsid w:val="00D15260"/>
    <w:rsid w:val="00D15498"/>
    <w:rsid w:val="00D179F6"/>
    <w:rsid w:val="00D20711"/>
    <w:rsid w:val="00D22654"/>
    <w:rsid w:val="00D26028"/>
    <w:rsid w:val="00D311D6"/>
    <w:rsid w:val="00D31752"/>
    <w:rsid w:val="00D317EC"/>
    <w:rsid w:val="00D32C58"/>
    <w:rsid w:val="00D3305A"/>
    <w:rsid w:val="00D349AD"/>
    <w:rsid w:val="00D4015D"/>
    <w:rsid w:val="00D409D5"/>
    <w:rsid w:val="00D41BAE"/>
    <w:rsid w:val="00D5022B"/>
    <w:rsid w:val="00D50E15"/>
    <w:rsid w:val="00D51868"/>
    <w:rsid w:val="00D51AA8"/>
    <w:rsid w:val="00D52237"/>
    <w:rsid w:val="00D52325"/>
    <w:rsid w:val="00D52601"/>
    <w:rsid w:val="00D538E3"/>
    <w:rsid w:val="00D53C12"/>
    <w:rsid w:val="00D54DC9"/>
    <w:rsid w:val="00D55C3C"/>
    <w:rsid w:val="00D55D8F"/>
    <w:rsid w:val="00D56462"/>
    <w:rsid w:val="00D61DA1"/>
    <w:rsid w:val="00D62855"/>
    <w:rsid w:val="00D63B62"/>
    <w:rsid w:val="00D64C92"/>
    <w:rsid w:val="00D65799"/>
    <w:rsid w:val="00D66053"/>
    <w:rsid w:val="00D660EB"/>
    <w:rsid w:val="00D66318"/>
    <w:rsid w:val="00D706A8"/>
    <w:rsid w:val="00D70A6B"/>
    <w:rsid w:val="00D70C27"/>
    <w:rsid w:val="00D70DD2"/>
    <w:rsid w:val="00D70E1F"/>
    <w:rsid w:val="00D7166A"/>
    <w:rsid w:val="00D731E7"/>
    <w:rsid w:val="00D740CE"/>
    <w:rsid w:val="00D775A8"/>
    <w:rsid w:val="00D85155"/>
    <w:rsid w:val="00D8720B"/>
    <w:rsid w:val="00D9005B"/>
    <w:rsid w:val="00D90405"/>
    <w:rsid w:val="00D92B23"/>
    <w:rsid w:val="00D9551E"/>
    <w:rsid w:val="00D95B71"/>
    <w:rsid w:val="00DA097D"/>
    <w:rsid w:val="00DA15F1"/>
    <w:rsid w:val="00DA2073"/>
    <w:rsid w:val="00DA38E4"/>
    <w:rsid w:val="00DA596B"/>
    <w:rsid w:val="00DB0CEE"/>
    <w:rsid w:val="00DB1627"/>
    <w:rsid w:val="00DB4450"/>
    <w:rsid w:val="00DB4BF6"/>
    <w:rsid w:val="00DB6C43"/>
    <w:rsid w:val="00DC5947"/>
    <w:rsid w:val="00DD0FBD"/>
    <w:rsid w:val="00DD29BC"/>
    <w:rsid w:val="00DD29C2"/>
    <w:rsid w:val="00DD4BEA"/>
    <w:rsid w:val="00DD6723"/>
    <w:rsid w:val="00DE0667"/>
    <w:rsid w:val="00DE1C23"/>
    <w:rsid w:val="00DE3169"/>
    <w:rsid w:val="00DE349F"/>
    <w:rsid w:val="00DE52E3"/>
    <w:rsid w:val="00DE7114"/>
    <w:rsid w:val="00DF1FA5"/>
    <w:rsid w:val="00DF2D43"/>
    <w:rsid w:val="00DF3A29"/>
    <w:rsid w:val="00E00E38"/>
    <w:rsid w:val="00E01025"/>
    <w:rsid w:val="00E03D87"/>
    <w:rsid w:val="00E05E30"/>
    <w:rsid w:val="00E06F56"/>
    <w:rsid w:val="00E1079D"/>
    <w:rsid w:val="00E155BF"/>
    <w:rsid w:val="00E15B2E"/>
    <w:rsid w:val="00E17B90"/>
    <w:rsid w:val="00E2094B"/>
    <w:rsid w:val="00E20A99"/>
    <w:rsid w:val="00E23140"/>
    <w:rsid w:val="00E24CDE"/>
    <w:rsid w:val="00E256C3"/>
    <w:rsid w:val="00E261D9"/>
    <w:rsid w:val="00E274ED"/>
    <w:rsid w:val="00E27A52"/>
    <w:rsid w:val="00E27CE3"/>
    <w:rsid w:val="00E27FA8"/>
    <w:rsid w:val="00E32211"/>
    <w:rsid w:val="00E324B3"/>
    <w:rsid w:val="00E32CE3"/>
    <w:rsid w:val="00E3396B"/>
    <w:rsid w:val="00E34824"/>
    <w:rsid w:val="00E34C2D"/>
    <w:rsid w:val="00E373BB"/>
    <w:rsid w:val="00E41347"/>
    <w:rsid w:val="00E418A0"/>
    <w:rsid w:val="00E448FF"/>
    <w:rsid w:val="00E45D4D"/>
    <w:rsid w:val="00E462EC"/>
    <w:rsid w:val="00E46A48"/>
    <w:rsid w:val="00E47592"/>
    <w:rsid w:val="00E50057"/>
    <w:rsid w:val="00E50988"/>
    <w:rsid w:val="00E52279"/>
    <w:rsid w:val="00E53E2B"/>
    <w:rsid w:val="00E559AD"/>
    <w:rsid w:val="00E6193A"/>
    <w:rsid w:val="00E61B68"/>
    <w:rsid w:val="00E63D8A"/>
    <w:rsid w:val="00E6538A"/>
    <w:rsid w:val="00E702AA"/>
    <w:rsid w:val="00E74B1B"/>
    <w:rsid w:val="00E756B9"/>
    <w:rsid w:val="00E765EF"/>
    <w:rsid w:val="00E76ED6"/>
    <w:rsid w:val="00E80D56"/>
    <w:rsid w:val="00E85DD4"/>
    <w:rsid w:val="00E86327"/>
    <w:rsid w:val="00E93446"/>
    <w:rsid w:val="00E9577E"/>
    <w:rsid w:val="00E967DE"/>
    <w:rsid w:val="00EA17C6"/>
    <w:rsid w:val="00EA2CDF"/>
    <w:rsid w:val="00EA62C1"/>
    <w:rsid w:val="00EA6516"/>
    <w:rsid w:val="00EA78D4"/>
    <w:rsid w:val="00EB139A"/>
    <w:rsid w:val="00EC0D75"/>
    <w:rsid w:val="00EC5263"/>
    <w:rsid w:val="00EC5904"/>
    <w:rsid w:val="00ED4043"/>
    <w:rsid w:val="00ED6BFF"/>
    <w:rsid w:val="00EE4095"/>
    <w:rsid w:val="00EE4BE4"/>
    <w:rsid w:val="00EE7652"/>
    <w:rsid w:val="00EF0A34"/>
    <w:rsid w:val="00EF2472"/>
    <w:rsid w:val="00EF3794"/>
    <w:rsid w:val="00EF4183"/>
    <w:rsid w:val="00F00417"/>
    <w:rsid w:val="00F033B6"/>
    <w:rsid w:val="00F0400B"/>
    <w:rsid w:val="00F06CDB"/>
    <w:rsid w:val="00F10064"/>
    <w:rsid w:val="00F123B8"/>
    <w:rsid w:val="00F124F4"/>
    <w:rsid w:val="00F12594"/>
    <w:rsid w:val="00F12D34"/>
    <w:rsid w:val="00F137C9"/>
    <w:rsid w:val="00F13A88"/>
    <w:rsid w:val="00F140E5"/>
    <w:rsid w:val="00F149FB"/>
    <w:rsid w:val="00F14ED6"/>
    <w:rsid w:val="00F1536F"/>
    <w:rsid w:val="00F153F1"/>
    <w:rsid w:val="00F222E8"/>
    <w:rsid w:val="00F23E7A"/>
    <w:rsid w:val="00F24184"/>
    <w:rsid w:val="00F2659D"/>
    <w:rsid w:val="00F27C07"/>
    <w:rsid w:val="00F3411E"/>
    <w:rsid w:val="00F36DD4"/>
    <w:rsid w:val="00F36F1B"/>
    <w:rsid w:val="00F37503"/>
    <w:rsid w:val="00F4005D"/>
    <w:rsid w:val="00F47BE1"/>
    <w:rsid w:val="00F51189"/>
    <w:rsid w:val="00F52B07"/>
    <w:rsid w:val="00F5427C"/>
    <w:rsid w:val="00F56877"/>
    <w:rsid w:val="00F61487"/>
    <w:rsid w:val="00F61983"/>
    <w:rsid w:val="00F61CA9"/>
    <w:rsid w:val="00F62B9A"/>
    <w:rsid w:val="00F636D6"/>
    <w:rsid w:val="00F66E6C"/>
    <w:rsid w:val="00F67B8B"/>
    <w:rsid w:val="00F7082E"/>
    <w:rsid w:val="00F716EB"/>
    <w:rsid w:val="00F7440E"/>
    <w:rsid w:val="00F7661D"/>
    <w:rsid w:val="00F77A1C"/>
    <w:rsid w:val="00F77AD9"/>
    <w:rsid w:val="00F77F44"/>
    <w:rsid w:val="00F81B99"/>
    <w:rsid w:val="00F837DF"/>
    <w:rsid w:val="00F84240"/>
    <w:rsid w:val="00F8561C"/>
    <w:rsid w:val="00F871E0"/>
    <w:rsid w:val="00F87E09"/>
    <w:rsid w:val="00F87F42"/>
    <w:rsid w:val="00F90608"/>
    <w:rsid w:val="00F95351"/>
    <w:rsid w:val="00F975F5"/>
    <w:rsid w:val="00F97F49"/>
    <w:rsid w:val="00FB0BB1"/>
    <w:rsid w:val="00FB419B"/>
    <w:rsid w:val="00FB539A"/>
    <w:rsid w:val="00FB63CA"/>
    <w:rsid w:val="00FB6D27"/>
    <w:rsid w:val="00FC0316"/>
    <w:rsid w:val="00FC1C70"/>
    <w:rsid w:val="00FC1D15"/>
    <w:rsid w:val="00FC26B0"/>
    <w:rsid w:val="00FC31FF"/>
    <w:rsid w:val="00FC3E23"/>
    <w:rsid w:val="00FC454A"/>
    <w:rsid w:val="00FC5449"/>
    <w:rsid w:val="00FD2890"/>
    <w:rsid w:val="00FD2CB6"/>
    <w:rsid w:val="00FD4861"/>
    <w:rsid w:val="00FD5B15"/>
    <w:rsid w:val="00FD60D4"/>
    <w:rsid w:val="00FE0AC4"/>
    <w:rsid w:val="00FE384D"/>
    <w:rsid w:val="00FE3CF8"/>
    <w:rsid w:val="00FE7A0A"/>
    <w:rsid w:val="00FF3FCC"/>
    <w:rsid w:val="00FF4C32"/>
    <w:rsid w:val="00FF7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5815"/>
    <w:pPr>
      <w:widowControl w:val="0"/>
    </w:pPr>
    <w:rPr>
      <w:rFonts w:ascii="Courier New" w:eastAsia="Courier New" w:hAnsi="Courier New" w:cs="Courier New"/>
      <w:color w:val="000000"/>
      <w:sz w:val="24"/>
      <w:szCs w:val="24"/>
    </w:rPr>
  </w:style>
  <w:style w:type="paragraph" w:styleId="Virsraksts1">
    <w:name w:val="heading 1"/>
    <w:aliases w:val="H1"/>
    <w:basedOn w:val="Parasts"/>
    <w:next w:val="Parasts"/>
    <w:link w:val="Virsraksts1Rakstz"/>
    <w:qFormat/>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Virsraksts2">
    <w:name w:val="heading 2"/>
    <w:basedOn w:val="Parasts"/>
    <w:next w:val="Parasts"/>
    <w:link w:val="Virsraksts2Rakstz"/>
    <w:uiPriority w:val="99"/>
    <w:qFormat/>
    <w:pPr>
      <w:keepNext/>
      <w:keepLines/>
      <w:widowControl/>
      <w:spacing w:before="200" w:line="276" w:lineRule="auto"/>
      <w:outlineLvl w:val="1"/>
    </w:pPr>
    <w:rPr>
      <w:rFonts w:ascii="Cambria" w:eastAsia="Times New Roman" w:hAnsi="Cambria" w:cs="Times New Roman"/>
      <w:b/>
      <w:bCs/>
      <w:color w:val="4F81BD"/>
      <w:sz w:val="26"/>
      <w:szCs w:val="26"/>
      <w:lang w:eastAsia="en-US"/>
    </w:rPr>
  </w:style>
  <w:style w:type="paragraph" w:styleId="Virsraksts3">
    <w:name w:val="heading 3"/>
    <w:basedOn w:val="Parasts"/>
    <w:next w:val="Parasts"/>
    <w:link w:val="Virsraksts3Rakstz"/>
    <w:qFormat/>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Virsraksts4">
    <w:name w:val="heading 4"/>
    <w:basedOn w:val="Parasts"/>
    <w:next w:val="Parasts"/>
    <w:link w:val="Virsraksts4Rakstz"/>
    <w:qFormat/>
    <w:rsid w:val="000564F7"/>
    <w:pPr>
      <w:keepNext/>
      <w:widowControl/>
      <w:numPr>
        <w:numId w:val="13"/>
      </w:numPr>
      <w:jc w:val="center"/>
      <w:outlineLvl w:val="3"/>
    </w:pPr>
    <w:rPr>
      <w:rFonts w:ascii="Times New Roman" w:eastAsia="Times New Roman" w:hAnsi="Times New Roman" w:cs="Times New Roman"/>
      <w:b/>
      <w:color w:val="auto"/>
      <w:szCs w:val="20"/>
      <w:lang w:eastAsia="en-US"/>
    </w:rPr>
  </w:style>
  <w:style w:type="paragraph" w:styleId="Virsraksts5">
    <w:name w:val="heading 5"/>
    <w:basedOn w:val="Parasts"/>
    <w:next w:val="Pamatteksts"/>
    <w:link w:val="Virsraksts5Rakstz"/>
    <w:qFormat/>
    <w:rsid w:val="000564F7"/>
    <w:pPr>
      <w:tabs>
        <w:tab w:val="num" w:pos="1292"/>
      </w:tabs>
      <w:autoSpaceDE w:val="0"/>
      <w:autoSpaceDN w:val="0"/>
      <w:adjustRightInd w:val="0"/>
      <w:spacing w:before="180" w:after="60"/>
      <w:ind w:left="1292" w:hanging="1008"/>
      <w:jc w:val="both"/>
      <w:outlineLvl w:val="4"/>
    </w:pPr>
    <w:rPr>
      <w:rFonts w:ascii="Times New Roman" w:eastAsia="Times New Roman" w:hAnsi="Times New Roman" w:cs="Arial"/>
      <w:b/>
      <w:bCs/>
      <w:i/>
      <w:iCs/>
      <w:snapToGrid w:val="0"/>
      <w:sz w:val="20"/>
      <w:szCs w:val="20"/>
    </w:rPr>
  </w:style>
  <w:style w:type="paragraph" w:styleId="Virsraksts6">
    <w:name w:val="heading 6"/>
    <w:basedOn w:val="Parasts"/>
    <w:next w:val="Parasts"/>
    <w:link w:val="Virsraksts6Rakstz"/>
    <w:qFormat/>
    <w:rsid w:val="000564F7"/>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Virsraksts9">
    <w:name w:val="heading 9"/>
    <w:basedOn w:val="Parasts"/>
    <w:next w:val="Parasts"/>
    <w:link w:val="Virsraksts9Rakstz"/>
    <w:qFormat/>
    <w:rsid w:val="000564F7"/>
    <w:pPr>
      <w:widowControl/>
      <w:spacing w:before="240" w:after="60"/>
      <w:outlineLvl w:val="8"/>
    </w:pPr>
    <w:rPr>
      <w:rFonts w:ascii="Arial" w:eastAsia="Times New Roman" w:hAnsi="Arial" w:cs="Arial"/>
      <w:color w:val="auto"/>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color w:val="000080"/>
      <w:u w:val="single"/>
    </w:rPr>
  </w:style>
  <w:style w:type="character" w:customStyle="1" w:styleId="Bodytext">
    <w:name w:val="Body text_"/>
    <w:link w:val="BodyText4"/>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Sarakstarindkopa">
    <w:name w:val="List Paragraph"/>
    <w:aliases w:val="Normal bullet 2,Bullet list,List Paragraph1,Saistīto dokumentu saraksts,Syle 1,Numurets"/>
    <w:basedOn w:val="Parasts"/>
    <w:link w:val="SarakstarindkopaRakstz"/>
    <w:uiPriority w:val="1"/>
    <w:qFormat/>
    <w:pPr>
      <w:ind w:left="720"/>
      <w:contextualSpacing/>
    </w:pPr>
  </w:style>
  <w:style w:type="paragraph" w:customStyle="1" w:styleId="Default">
    <w:name w:val="Default"/>
    <w:pPr>
      <w:autoSpaceDE w:val="0"/>
      <w:autoSpaceDN w:val="0"/>
      <w:adjustRightInd w:val="0"/>
    </w:pPr>
    <w:rPr>
      <w:rFonts w:ascii="Times New Roman" w:eastAsia="Courier New" w:hAnsi="Times New Roman"/>
      <w:color w:val="000000"/>
      <w:sz w:val="24"/>
      <w:szCs w:val="24"/>
    </w:rPr>
  </w:style>
  <w:style w:type="paragraph" w:styleId="Pamattekstaatkpe3">
    <w:name w:val="Body Text Indent 3"/>
    <w:basedOn w:val="Parasts"/>
    <w:link w:val="Pamattekstaatkpe3Rakstz"/>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link w:val="Pamattekstaatkpe3"/>
    <w:rPr>
      <w:rFonts w:ascii="Times New Roman" w:eastAsia="Times New Roman" w:hAnsi="Times New Roman" w:cs="Times New Roman"/>
      <w:i/>
      <w:iCs/>
      <w:sz w:val="24"/>
      <w:szCs w:val="24"/>
    </w:rPr>
  </w:style>
  <w:style w:type="paragraph" w:styleId="Nosaukums">
    <w:name w:val="Title"/>
    <w:basedOn w:val="Parasts"/>
    <w:link w:val="NosaukumsRakstz"/>
    <w:qFormat/>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link w:val="Nosaukums"/>
    <w:rPr>
      <w:rFonts w:ascii="Times New Roman" w:eastAsia="Times New Roman" w:hAnsi="Times New Roman" w:cs="Times New Roman"/>
      <w:b/>
      <w:sz w:val="24"/>
      <w:szCs w:val="20"/>
    </w:rPr>
  </w:style>
  <w:style w:type="character" w:styleId="Komentraatsauce">
    <w:name w:val="annotation reference"/>
    <w:uiPriority w:val="99"/>
    <w:unhideWhenUsed/>
    <w:rPr>
      <w:sz w:val="16"/>
      <w:szCs w:val="16"/>
    </w:rPr>
  </w:style>
  <w:style w:type="paragraph" w:styleId="Komentrateksts">
    <w:name w:val="annotation text"/>
    <w:basedOn w:val="Parasts"/>
    <w:link w:val="KomentratekstsRakstz"/>
    <w:uiPriority w:val="99"/>
    <w:unhideWhenUsed/>
    <w:rPr>
      <w:sz w:val="20"/>
      <w:szCs w:val="20"/>
    </w:rPr>
  </w:style>
  <w:style w:type="character" w:customStyle="1" w:styleId="KomentratekstsRakstz">
    <w:name w:val="Komentāra teksts Rakstz."/>
    <w:link w:val="Komentrateksts"/>
    <w:uiPriority w:val="99"/>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link w:val="Komentratma"/>
    <w:uiPriority w:val="99"/>
    <w:semiHidden/>
    <w:rPr>
      <w:rFonts w:ascii="Courier New" w:eastAsia="Courier New" w:hAnsi="Courier New" w:cs="Courier New"/>
      <w:b/>
      <w:bCs/>
      <w:color w:val="000000"/>
      <w:sz w:val="20"/>
      <w:szCs w:val="20"/>
      <w:lang w:eastAsia="lv-LV"/>
    </w:rPr>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link w:val="Balonteksts"/>
    <w:uiPriority w:val="99"/>
    <w:semiHidden/>
    <w:rPr>
      <w:rFonts w:ascii="Tahoma" w:eastAsia="Courier New" w:hAnsi="Tahoma" w:cs="Tahoma"/>
      <w:color w:val="000000"/>
      <w:sz w:val="16"/>
      <w:szCs w:val="16"/>
      <w:lang w:eastAsia="lv-LV"/>
    </w:rPr>
  </w:style>
  <w:style w:type="character" w:customStyle="1" w:styleId="Virsraksts1Rakstz">
    <w:name w:val="Virsraksts 1 Rakstz."/>
    <w:aliases w:val="H1 Rakstz."/>
    <w:link w:val="Virsraksts1"/>
    <w:rPr>
      <w:rFonts w:ascii="Cambria" w:eastAsia="Times New Roman" w:hAnsi="Cambria" w:cs="Times New Roman"/>
      <w:b/>
      <w:bCs/>
      <w:color w:val="365F91"/>
      <w:sz w:val="28"/>
      <w:szCs w:val="28"/>
    </w:rPr>
  </w:style>
  <w:style w:type="character" w:customStyle="1" w:styleId="Virsraksts2Rakstz">
    <w:name w:val="Virsraksts 2 Rakstz."/>
    <w:link w:val="Virsraksts2"/>
    <w:rPr>
      <w:rFonts w:ascii="Cambria" w:eastAsia="Times New Roman" w:hAnsi="Cambria" w:cs="Times New Roman"/>
      <w:b/>
      <w:bCs/>
      <w:color w:val="4F81BD"/>
      <w:sz w:val="26"/>
      <w:szCs w:val="26"/>
    </w:rPr>
  </w:style>
  <w:style w:type="character" w:customStyle="1" w:styleId="Virsraksts3Rakstz">
    <w:name w:val="Virsraksts 3 Rakstz."/>
    <w:link w:val="Virsraksts3"/>
    <w:rPr>
      <w:rFonts w:ascii="Cambria" w:eastAsia="Times New Roman" w:hAnsi="Cambria" w:cs="Times New Roman"/>
      <w:b/>
      <w:bCs/>
      <w:color w:val="4F81BD"/>
    </w:rPr>
  </w:style>
  <w:style w:type="paragraph" w:styleId="Vresteksts">
    <w:name w:val="footnote text"/>
    <w:basedOn w:val="Parasts"/>
    <w:link w:val="VrestekstsRakstz"/>
    <w:uiPriority w:val="99"/>
    <w:unhideWhenUsed/>
    <w:pPr>
      <w:widowControl/>
    </w:pPr>
    <w:rPr>
      <w:rFonts w:ascii="Calibri" w:eastAsia="Calibri" w:hAnsi="Calibri" w:cs="Times New Roman"/>
      <w:color w:val="auto"/>
      <w:sz w:val="20"/>
      <w:szCs w:val="20"/>
      <w:lang w:eastAsia="en-US"/>
    </w:rPr>
  </w:style>
  <w:style w:type="character" w:customStyle="1" w:styleId="VrestekstsRakstz">
    <w:name w:val="Vēres teksts Rakstz."/>
    <w:link w:val="Vresteksts"/>
    <w:uiPriority w:val="99"/>
    <w:rPr>
      <w:sz w:val="20"/>
      <w:szCs w:val="20"/>
    </w:rPr>
  </w:style>
  <w:style w:type="character" w:customStyle="1" w:styleId="FootnoteCharacters">
    <w:name w:val="Footnote Characters"/>
    <w:rPr>
      <w:vertAlign w:val="superscript"/>
    </w:rPr>
  </w:style>
  <w:style w:type="paragraph" w:styleId="Kjene">
    <w:name w:val="footer"/>
    <w:basedOn w:val="Parasts"/>
    <w:link w:val="KjeneRakstz"/>
    <w:uiPriority w:val="99"/>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link w:val="Kjene"/>
    <w:uiPriority w:val="99"/>
    <w:rPr>
      <w:rFonts w:ascii="Arial Narrow" w:eastAsia="Times New Roman" w:hAnsi="Arial Narrow" w:cs="Times New Roman"/>
      <w:snapToGrid w:val="0"/>
      <w:color w:val="000000"/>
      <w:sz w:val="24"/>
      <w:szCs w:val="20"/>
    </w:rPr>
  </w:style>
  <w:style w:type="character" w:customStyle="1" w:styleId="Bodytext3">
    <w:name w:val="Body text (3)_"/>
    <w:link w:val="Bodytext30"/>
    <w:rPr>
      <w:rFonts w:ascii="Times New Roman" w:eastAsia="Times New Roman" w:hAnsi="Times New Roman" w:cs="Times New Roman"/>
      <w:spacing w:val="6"/>
      <w:sz w:val="18"/>
      <w:szCs w:val="18"/>
      <w:shd w:val="clear" w:color="auto" w:fill="FFFFFF"/>
    </w:rPr>
  </w:style>
  <w:style w:type="paragraph" w:customStyle="1" w:styleId="Bodytext30">
    <w:name w:val="Body text (3)"/>
    <w:basedOn w:val="Parasts"/>
    <w:link w:val="Bodytext3"/>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eastAsia="en-US"/>
    </w:rPr>
  </w:style>
  <w:style w:type="paragraph" w:customStyle="1" w:styleId="BodyText31">
    <w:name w:val="Body Text3"/>
    <w:basedOn w:val="Parasts"/>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paragraph" w:styleId="Pamattekstaatkpe2">
    <w:name w:val="Body Text Indent 2"/>
    <w:basedOn w:val="Parasts"/>
    <w:link w:val="Pamattekstaatkpe2Rakstz"/>
    <w:uiPriority w:val="99"/>
    <w:pPr>
      <w:widowControl/>
      <w:spacing w:after="120" w:line="480" w:lineRule="auto"/>
      <w:ind w:left="283"/>
    </w:pPr>
    <w:rPr>
      <w:rFonts w:ascii="Times New Roman" w:eastAsia="Times New Roman" w:hAnsi="Times New Roman" w:cs="Times New Roman"/>
      <w:lang w:eastAsia="en-US"/>
    </w:rPr>
  </w:style>
  <w:style w:type="character" w:customStyle="1" w:styleId="Pamattekstaatkpe2Rakstz">
    <w:name w:val="Pamatteksta atkāpe 2 Rakstz."/>
    <w:link w:val="Pamattekstaatkpe2"/>
    <w:uiPriority w:val="99"/>
    <w:rPr>
      <w:rFonts w:ascii="Times New Roman" w:eastAsia="Times New Roman" w:hAnsi="Times New Roman" w:cs="Times New Roman"/>
      <w:color w:val="000000"/>
      <w:sz w:val="24"/>
      <w:szCs w:val="24"/>
    </w:rPr>
  </w:style>
  <w:style w:type="paragraph" w:styleId="Pamatteksts">
    <w:name w:val="Body Text"/>
    <w:basedOn w:val="Parasts"/>
    <w:link w:val="PamattekstsRakstz"/>
    <w:unhideWhenUsed/>
    <w:pPr>
      <w:widowControl/>
      <w:spacing w:after="120" w:line="276" w:lineRule="auto"/>
    </w:pPr>
    <w:rPr>
      <w:rFonts w:ascii="Calibri" w:eastAsia="Calibri" w:hAnsi="Calibri" w:cs="Times New Roman"/>
      <w:color w:val="auto"/>
      <w:sz w:val="22"/>
      <w:szCs w:val="22"/>
      <w:lang w:eastAsia="en-US"/>
    </w:rPr>
  </w:style>
  <w:style w:type="character" w:customStyle="1" w:styleId="PamattekstsRakstz">
    <w:name w:val="Pamatteksts Rakstz."/>
    <w:basedOn w:val="Noklusjumarindkopasfonts"/>
    <w:link w:val="Pamatteksts"/>
  </w:style>
  <w:style w:type="character" w:styleId="Vresatsauce">
    <w:name w:val="footnote reference"/>
    <w:rPr>
      <w:vertAlign w:val="superscript"/>
    </w:rPr>
  </w:style>
  <w:style w:type="character" w:customStyle="1" w:styleId="BodytextBold">
    <w:name w:val="Body text + Bold"/>
    <w:rPr>
      <w:rFonts w:ascii="Times New Roman" w:eastAsia="Times New Roman" w:hAnsi="Times New Roman" w:cs="Times New Roman"/>
      <w:b/>
      <w:bCs/>
      <w:spacing w:val="6"/>
      <w:sz w:val="18"/>
      <w:szCs w:val="18"/>
      <w:shd w:val="clear" w:color="auto" w:fill="FFFFFF"/>
    </w:rPr>
  </w:style>
  <w:style w:type="paragraph" w:styleId="Galvene">
    <w:name w:val="header"/>
    <w:aliases w:val=" Char"/>
    <w:basedOn w:val="Parasts"/>
    <w:link w:val="GalveneRakstz"/>
    <w:uiPriority w:val="99"/>
    <w:unhideWhenUsed/>
    <w:pPr>
      <w:widowControl/>
      <w:tabs>
        <w:tab w:val="center" w:pos="4153"/>
        <w:tab w:val="right" w:pos="8306"/>
      </w:tabs>
    </w:pPr>
    <w:rPr>
      <w:rFonts w:ascii="Calibri" w:eastAsia="Calibri" w:hAnsi="Calibri" w:cs="Times New Roman"/>
      <w:color w:val="auto"/>
      <w:sz w:val="22"/>
      <w:szCs w:val="22"/>
      <w:lang w:eastAsia="en-US"/>
    </w:rPr>
  </w:style>
  <w:style w:type="character" w:customStyle="1" w:styleId="GalveneRakstz">
    <w:name w:val="Galvene Rakstz."/>
    <w:aliases w:val=" Char Rakstz."/>
    <w:basedOn w:val="Noklusjumarindkopasfonts"/>
    <w:link w:val="Galvene"/>
    <w:uiPriority w:val="99"/>
  </w:style>
  <w:style w:type="numbering" w:customStyle="1" w:styleId="NoList1">
    <w:name w:val="No List1"/>
    <w:next w:val="Bezsaraksta"/>
    <w:uiPriority w:val="99"/>
    <w:semiHidden/>
    <w:unhideWhenUsed/>
  </w:style>
  <w:style w:type="character" w:customStyle="1" w:styleId="Heading22">
    <w:name w:val="Heading #2 (2)_"/>
    <w:link w:val="Heading220"/>
    <w:rPr>
      <w:rFonts w:ascii="Times New Roman" w:eastAsia="Times New Roman" w:hAnsi="Times New Roman" w:cs="Times New Roman"/>
      <w:spacing w:val="6"/>
      <w:sz w:val="18"/>
      <w:szCs w:val="18"/>
      <w:shd w:val="clear" w:color="auto" w:fill="FFFFFF"/>
    </w:rPr>
  </w:style>
  <w:style w:type="character" w:customStyle="1" w:styleId="Bodytext2">
    <w:name w:val="Body text (2)_"/>
    <w:link w:val="Bodytext20"/>
    <w:rPr>
      <w:rFonts w:ascii="Times New Roman" w:eastAsia="Times New Roman" w:hAnsi="Times New Roman" w:cs="Times New Roman"/>
      <w:spacing w:val="3"/>
      <w:sz w:val="18"/>
      <w:szCs w:val="18"/>
      <w:shd w:val="clear" w:color="auto" w:fill="FFFFFF"/>
    </w:rPr>
  </w:style>
  <w:style w:type="character" w:customStyle="1" w:styleId="BodytextItalic">
    <w:name w:val="Body text + Italic"/>
    <w:rPr>
      <w:rFonts w:ascii="Times New Roman" w:eastAsia="Times New Roman" w:hAnsi="Times New Roman" w:cs="Times New Roman"/>
      <w:i/>
      <w:iCs/>
      <w:spacing w:val="3"/>
      <w:sz w:val="18"/>
      <w:szCs w:val="18"/>
      <w:shd w:val="clear" w:color="auto" w:fill="FFFFFF"/>
    </w:rPr>
  </w:style>
  <w:style w:type="paragraph" w:customStyle="1" w:styleId="Heading220">
    <w:name w:val="Heading #2 (2)"/>
    <w:basedOn w:val="Parasts"/>
    <w:link w:val="Heading22"/>
    <w:pPr>
      <w:widowControl/>
      <w:shd w:val="clear" w:color="auto" w:fill="FFFFFF"/>
      <w:spacing w:line="250" w:lineRule="exact"/>
      <w:outlineLvl w:val="1"/>
    </w:pPr>
    <w:rPr>
      <w:rFonts w:ascii="Times New Roman" w:eastAsia="Times New Roman" w:hAnsi="Times New Roman" w:cs="Times New Roman"/>
      <w:color w:val="auto"/>
      <w:spacing w:val="6"/>
      <w:sz w:val="18"/>
      <w:szCs w:val="18"/>
      <w:lang w:eastAsia="en-US"/>
    </w:rPr>
  </w:style>
  <w:style w:type="paragraph" w:customStyle="1" w:styleId="Bodytext20">
    <w:name w:val="Body text (2)"/>
    <w:basedOn w:val="Parasts"/>
    <w:link w:val="Bodytext2"/>
    <w:pPr>
      <w:widowControl/>
      <w:shd w:val="clear" w:color="auto" w:fill="FFFFFF"/>
      <w:spacing w:line="250" w:lineRule="exact"/>
    </w:pPr>
    <w:rPr>
      <w:rFonts w:ascii="Times New Roman" w:eastAsia="Times New Roman" w:hAnsi="Times New Roman" w:cs="Times New Roman"/>
      <w:color w:val="auto"/>
      <w:spacing w:val="3"/>
      <w:sz w:val="18"/>
      <w:szCs w:val="18"/>
      <w:lang w:eastAsia="en-US"/>
    </w:rPr>
  </w:style>
  <w:style w:type="character" w:customStyle="1" w:styleId="BodytextSpacing2pt">
    <w:name w:val="Body text + Spacing 2 pt"/>
    <w:rPr>
      <w:rFonts w:ascii="Times New Roman" w:eastAsia="Times New Roman" w:hAnsi="Times New Roman" w:cs="Times New Roman"/>
      <w:b w:val="0"/>
      <w:bCs w:val="0"/>
      <w:i w:val="0"/>
      <w:iCs w:val="0"/>
      <w:smallCaps w:val="0"/>
      <w:strike w:val="0"/>
      <w:spacing w:val="39"/>
      <w:sz w:val="18"/>
      <w:szCs w:val="18"/>
      <w:shd w:val="clear" w:color="auto" w:fill="FFFFFF"/>
    </w:rPr>
  </w:style>
  <w:style w:type="character" w:customStyle="1" w:styleId="Tablecaption">
    <w:name w:val="Table caption_"/>
    <w:rPr>
      <w:rFonts w:ascii="Times New Roman" w:eastAsia="Times New Roman" w:hAnsi="Times New Roman" w:cs="Times New Roman"/>
      <w:b w:val="0"/>
      <w:bCs w:val="0"/>
      <w:i w:val="0"/>
      <w:iCs w:val="0"/>
      <w:smallCaps w:val="0"/>
      <w:strike w:val="0"/>
      <w:spacing w:val="6"/>
      <w:sz w:val="18"/>
      <w:szCs w:val="18"/>
    </w:rPr>
  </w:style>
  <w:style w:type="character" w:customStyle="1" w:styleId="Tablecaption0">
    <w:name w:val="Table caption"/>
    <w:rPr>
      <w:rFonts w:ascii="Times New Roman" w:eastAsia="Times New Roman" w:hAnsi="Times New Roman" w:cs="Times New Roman"/>
      <w:b w:val="0"/>
      <w:bCs w:val="0"/>
      <w:i w:val="0"/>
      <w:iCs w:val="0"/>
      <w:smallCaps w:val="0"/>
      <w:strike w:val="0"/>
      <w:spacing w:val="6"/>
      <w:sz w:val="18"/>
      <w:szCs w:val="18"/>
      <w:u w:val="single"/>
    </w:rPr>
  </w:style>
  <w:style w:type="table" w:styleId="Reatabula">
    <w:name w:val="Table Grid"/>
    <w:aliases w:val="CV table"/>
    <w:basedOn w:val="Parastatab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Pr>
      <w:rFonts w:ascii="Times New Roman" w:eastAsia="Times New Roman" w:hAnsi="Times New Roman" w:cs="Times New Roman"/>
      <w:spacing w:val="6"/>
      <w:sz w:val="18"/>
      <w:szCs w:val="18"/>
      <w:shd w:val="clear" w:color="auto" w:fill="FFFFFF"/>
    </w:rPr>
  </w:style>
  <w:style w:type="paragraph" w:customStyle="1" w:styleId="Heading10">
    <w:name w:val="Heading #1"/>
    <w:basedOn w:val="Parasts"/>
    <w:link w:val="Heading1"/>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eastAsia="en-US"/>
    </w:rPr>
  </w:style>
  <w:style w:type="character" w:customStyle="1" w:styleId="BodyText21">
    <w:name w:val="Body Text2"/>
    <w:rPr>
      <w:rFonts w:ascii="Times New Roman" w:eastAsia="Times New Roman" w:hAnsi="Times New Roman" w:cs="Times New Roman"/>
      <w:b w:val="0"/>
      <w:bCs w:val="0"/>
      <w:i w:val="0"/>
      <w:iCs w:val="0"/>
      <w:smallCaps w:val="0"/>
      <w:strike w:val="0"/>
      <w:spacing w:val="6"/>
      <w:sz w:val="18"/>
      <w:szCs w:val="18"/>
      <w:u w:val="single"/>
      <w:shd w:val="clear" w:color="auto" w:fill="FFFFFF"/>
    </w:rPr>
  </w:style>
  <w:style w:type="numbering" w:customStyle="1" w:styleId="NoList2">
    <w:name w:val="No List2"/>
    <w:next w:val="Bezsaraksta"/>
    <w:uiPriority w:val="99"/>
    <w:semiHidden/>
    <w:unhideWhenUsed/>
  </w:style>
  <w:style w:type="paragraph" w:styleId="Pamatteksts2">
    <w:name w:val="Body Text 2"/>
    <w:basedOn w:val="Parasts"/>
    <w:link w:val="Pamatteksts2Rakstz"/>
    <w:semiHidden/>
    <w:pPr>
      <w:widowControl/>
      <w:jc w:val="both"/>
    </w:pPr>
    <w:rPr>
      <w:rFonts w:ascii="Times New Roman" w:eastAsia="Times New Roman" w:hAnsi="Times New Roman" w:cs="Times New Roman"/>
      <w:color w:val="auto"/>
      <w:lang w:eastAsia="en-US"/>
    </w:rPr>
  </w:style>
  <w:style w:type="character" w:customStyle="1" w:styleId="Pamatteksts2Rakstz">
    <w:name w:val="Pamatteksts 2 Rakstz."/>
    <w:link w:val="Pamatteksts2"/>
    <w:semiHidden/>
    <w:rPr>
      <w:rFonts w:ascii="Times New Roman" w:eastAsia="Times New Roman" w:hAnsi="Times New Roman" w:cs="Times New Roman"/>
      <w:sz w:val="24"/>
      <w:szCs w:val="24"/>
    </w:rPr>
  </w:style>
  <w:style w:type="character" w:styleId="Lappusesnumurs">
    <w:name w:val="page number"/>
    <w:basedOn w:val="Noklusjumarindkopasfonts"/>
  </w:style>
  <w:style w:type="paragraph" w:styleId="Prskatjums">
    <w:name w:val="Revision"/>
    <w:hidden/>
    <w:uiPriority w:val="99"/>
    <w:semiHidden/>
    <w:rPr>
      <w:rFonts w:ascii="Times New Roman" w:eastAsia="Times New Roman" w:hAnsi="Times New Roman"/>
      <w:sz w:val="24"/>
      <w:szCs w:val="24"/>
      <w:lang w:eastAsia="en-US"/>
    </w:rPr>
  </w:style>
  <w:style w:type="character" w:customStyle="1" w:styleId="Bodytext3SmallCaps">
    <w:name w:val="Body text (3) + Small Caps"/>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numbering" w:customStyle="1" w:styleId="NoList3">
    <w:name w:val="No List3"/>
    <w:next w:val="Bezsaraksta"/>
    <w:uiPriority w:val="99"/>
    <w:semiHidden/>
    <w:unhideWhenUsed/>
  </w:style>
  <w:style w:type="numbering" w:customStyle="1" w:styleId="NoList11">
    <w:name w:val="No List11"/>
    <w:next w:val="Bezsaraksta"/>
    <w:uiPriority w:val="99"/>
    <w:semiHidden/>
    <w:unhideWhenUsed/>
  </w:style>
  <w:style w:type="table" w:customStyle="1" w:styleId="TableGrid1">
    <w:name w:val="Table Grid1"/>
    <w:basedOn w:val="Parastatabula"/>
    <w:next w:val="Reatab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Parasts"/>
    <w:uiPriority w:val="99"/>
    <w:pPr>
      <w:widowControl/>
      <w:autoSpaceDE w:val="0"/>
      <w:autoSpaceDN w:val="0"/>
    </w:pPr>
    <w:rPr>
      <w:rFonts w:ascii="Calibri" w:eastAsia="Times New Roman" w:hAnsi="Calibri" w:cs="Times New Roman"/>
      <w:lang w:val="en-US" w:eastAsia="en-US"/>
    </w:rPr>
  </w:style>
  <w:style w:type="paragraph" w:customStyle="1" w:styleId="tv213">
    <w:name w:val="tv213"/>
    <w:basedOn w:val="Parasts"/>
    <w:pPr>
      <w:widowControl/>
      <w:spacing w:before="100" w:beforeAutospacing="1" w:after="100" w:afterAutospacing="1"/>
    </w:pPr>
    <w:rPr>
      <w:rFonts w:ascii="Times New Roman" w:eastAsia="Times New Roman" w:hAnsi="Times New Roman" w:cs="Times New Roman"/>
      <w:color w:val="auto"/>
    </w:rPr>
  </w:style>
  <w:style w:type="character" w:customStyle="1" w:styleId="text1">
    <w:name w:val="text1"/>
    <w:rsid w:val="00CE27B4"/>
    <w:rPr>
      <w:rFonts w:ascii="Arial" w:hAnsi="Arial" w:cs="Arial" w:hint="default"/>
      <w:strike w:val="0"/>
      <w:dstrike w:val="0"/>
      <w:color w:val="000000"/>
      <w:sz w:val="13"/>
      <w:szCs w:val="13"/>
      <w:u w:val="none"/>
      <w:effect w:val="none"/>
    </w:rPr>
  </w:style>
  <w:style w:type="character" w:customStyle="1" w:styleId="Virsraksts4Rakstz">
    <w:name w:val="Virsraksts 4 Rakstz."/>
    <w:link w:val="Virsraksts4"/>
    <w:rsid w:val="000564F7"/>
    <w:rPr>
      <w:rFonts w:ascii="Times New Roman" w:eastAsia="Times New Roman" w:hAnsi="Times New Roman"/>
      <w:b/>
      <w:sz w:val="24"/>
      <w:lang w:eastAsia="en-US"/>
    </w:rPr>
  </w:style>
  <w:style w:type="character" w:customStyle="1" w:styleId="Virsraksts5Rakstz">
    <w:name w:val="Virsraksts 5 Rakstz."/>
    <w:link w:val="Virsraksts5"/>
    <w:rsid w:val="000564F7"/>
    <w:rPr>
      <w:rFonts w:ascii="Times New Roman" w:eastAsia="Times New Roman" w:hAnsi="Times New Roman" w:cs="Arial"/>
      <w:b/>
      <w:bCs/>
      <w:i/>
      <w:iCs/>
      <w:snapToGrid w:val="0"/>
      <w:color w:val="000000"/>
    </w:rPr>
  </w:style>
  <w:style w:type="character" w:customStyle="1" w:styleId="Virsraksts6Rakstz">
    <w:name w:val="Virsraksts 6 Rakstz."/>
    <w:link w:val="Virsraksts6"/>
    <w:rsid w:val="000564F7"/>
    <w:rPr>
      <w:rFonts w:ascii="Times New Roman" w:eastAsia="Times New Roman" w:hAnsi="Times New Roman"/>
      <w:b/>
      <w:bCs/>
      <w:sz w:val="22"/>
      <w:szCs w:val="22"/>
      <w:lang w:eastAsia="en-US"/>
    </w:rPr>
  </w:style>
  <w:style w:type="character" w:customStyle="1" w:styleId="Virsraksts9Rakstz">
    <w:name w:val="Virsraksts 9 Rakstz."/>
    <w:link w:val="Virsraksts9"/>
    <w:rsid w:val="000564F7"/>
    <w:rPr>
      <w:rFonts w:ascii="Arial" w:eastAsia="Times New Roman" w:hAnsi="Arial" w:cs="Arial"/>
      <w:sz w:val="22"/>
      <w:szCs w:val="22"/>
      <w:lang w:eastAsia="en-US"/>
    </w:rPr>
  </w:style>
  <w:style w:type="numbering" w:customStyle="1" w:styleId="NoList4">
    <w:name w:val="No List4"/>
    <w:next w:val="Bezsaraksta"/>
    <w:uiPriority w:val="99"/>
    <w:semiHidden/>
    <w:unhideWhenUsed/>
    <w:rsid w:val="000564F7"/>
  </w:style>
  <w:style w:type="paragraph" w:customStyle="1" w:styleId="naisf">
    <w:name w:val="naisf"/>
    <w:basedOn w:val="Parasts"/>
    <w:rsid w:val="000564F7"/>
    <w:pPr>
      <w:widowControl/>
      <w:spacing w:before="100" w:beforeAutospacing="1" w:after="100" w:afterAutospacing="1"/>
      <w:jc w:val="both"/>
    </w:pPr>
    <w:rPr>
      <w:rFonts w:ascii="Times New Roman" w:eastAsia="Times New Roman" w:hAnsi="Times New Roman" w:cs="Times New Roman"/>
      <w:lang w:val="en-GB" w:eastAsia="en-US"/>
    </w:rPr>
  </w:style>
  <w:style w:type="paragraph" w:customStyle="1" w:styleId="tv2131">
    <w:name w:val="tv2131"/>
    <w:basedOn w:val="Parasts"/>
    <w:rsid w:val="000564F7"/>
    <w:pPr>
      <w:widowControl/>
      <w:spacing w:line="360" w:lineRule="auto"/>
      <w:ind w:firstLine="300"/>
    </w:pPr>
    <w:rPr>
      <w:rFonts w:ascii="Times New Roman" w:eastAsia="Times New Roman" w:hAnsi="Times New Roman" w:cs="Times New Roman"/>
      <w:color w:val="414142"/>
      <w:sz w:val="20"/>
      <w:szCs w:val="20"/>
    </w:rPr>
  </w:style>
  <w:style w:type="character" w:customStyle="1" w:styleId="CharStyle3">
    <w:name w:val="Char Style 3"/>
    <w:link w:val="Style2"/>
    <w:uiPriority w:val="99"/>
    <w:locked/>
    <w:rsid w:val="000564F7"/>
    <w:rPr>
      <w:b/>
      <w:bCs/>
      <w:i/>
      <w:iCs/>
      <w:shd w:val="clear" w:color="auto" w:fill="FFFFFF"/>
    </w:rPr>
  </w:style>
  <w:style w:type="character" w:customStyle="1" w:styleId="CharStyle8">
    <w:name w:val="Char Style 8"/>
    <w:link w:val="Style7"/>
    <w:uiPriority w:val="99"/>
    <w:locked/>
    <w:rsid w:val="000564F7"/>
    <w:rPr>
      <w:shd w:val="clear" w:color="auto" w:fill="FFFFFF"/>
    </w:rPr>
  </w:style>
  <w:style w:type="character" w:customStyle="1" w:styleId="CharStyle12">
    <w:name w:val="Char Style 12"/>
    <w:link w:val="Style11"/>
    <w:uiPriority w:val="99"/>
    <w:locked/>
    <w:rsid w:val="000564F7"/>
    <w:rPr>
      <w:sz w:val="18"/>
      <w:szCs w:val="18"/>
      <w:shd w:val="clear" w:color="auto" w:fill="FFFFFF"/>
    </w:rPr>
  </w:style>
  <w:style w:type="paragraph" w:customStyle="1" w:styleId="Style2">
    <w:name w:val="Style 2"/>
    <w:basedOn w:val="Parasts"/>
    <w:link w:val="CharStyle3"/>
    <w:uiPriority w:val="99"/>
    <w:rsid w:val="000564F7"/>
    <w:pPr>
      <w:shd w:val="clear" w:color="auto" w:fill="FFFFFF"/>
      <w:spacing w:line="274" w:lineRule="exact"/>
      <w:jc w:val="right"/>
    </w:pPr>
    <w:rPr>
      <w:rFonts w:ascii="Calibri" w:eastAsia="Calibri" w:hAnsi="Calibri" w:cs="Times New Roman"/>
      <w:b/>
      <w:bCs/>
      <w:i/>
      <w:iCs/>
      <w:color w:val="auto"/>
      <w:sz w:val="20"/>
      <w:szCs w:val="20"/>
    </w:rPr>
  </w:style>
  <w:style w:type="paragraph" w:customStyle="1" w:styleId="Style7">
    <w:name w:val="Style 7"/>
    <w:basedOn w:val="Parasts"/>
    <w:link w:val="CharStyle8"/>
    <w:uiPriority w:val="99"/>
    <w:rsid w:val="000564F7"/>
    <w:pPr>
      <w:shd w:val="clear" w:color="auto" w:fill="FFFFFF"/>
      <w:spacing w:line="274" w:lineRule="exact"/>
      <w:ind w:hanging="420"/>
      <w:jc w:val="right"/>
    </w:pPr>
    <w:rPr>
      <w:rFonts w:ascii="Calibri" w:eastAsia="Calibri" w:hAnsi="Calibri" w:cs="Times New Roman"/>
      <w:color w:val="auto"/>
      <w:sz w:val="20"/>
      <w:szCs w:val="20"/>
    </w:rPr>
  </w:style>
  <w:style w:type="paragraph" w:customStyle="1" w:styleId="Style11">
    <w:name w:val="Style 11"/>
    <w:basedOn w:val="Parasts"/>
    <w:link w:val="CharStyle12"/>
    <w:uiPriority w:val="99"/>
    <w:rsid w:val="000564F7"/>
    <w:pPr>
      <w:shd w:val="clear" w:color="auto" w:fill="FFFFFF"/>
      <w:spacing w:before="840" w:line="240" w:lineRule="atLeast"/>
    </w:pPr>
    <w:rPr>
      <w:rFonts w:ascii="Calibri" w:eastAsia="Calibri" w:hAnsi="Calibri" w:cs="Times New Roman"/>
      <w:color w:val="auto"/>
      <w:sz w:val="18"/>
      <w:szCs w:val="18"/>
    </w:rPr>
  </w:style>
  <w:style w:type="table" w:customStyle="1" w:styleId="TableGrid2">
    <w:name w:val="Table Grid2"/>
    <w:basedOn w:val="Parastatabula"/>
    <w:next w:val="Reatabula"/>
    <w:rsid w:val="000564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styleId="Pamatteksts3">
    <w:name w:val="Body Text 3"/>
    <w:basedOn w:val="Parasts"/>
    <w:link w:val="Pamatteksts3Rakstz"/>
    <w:rsid w:val="000564F7"/>
    <w:pPr>
      <w:widowControl/>
      <w:jc w:val="center"/>
    </w:pPr>
    <w:rPr>
      <w:rFonts w:ascii="Times New Roman" w:eastAsia="Times New Roman" w:hAnsi="Times New Roman" w:cs="Times New Roman"/>
      <w:b/>
      <w:color w:val="auto"/>
      <w:sz w:val="36"/>
      <w:lang w:eastAsia="en-US"/>
    </w:rPr>
  </w:style>
  <w:style w:type="character" w:customStyle="1" w:styleId="Pamatteksts3Rakstz">
    <w:name w:val="Pamatteksts 3 Rakstz."/>
    <w:link w:val="Pamatteksts3"/>
    <w:rsid w:val="000564F7"/>
    <w:rPr>
      <w:rFonts w:ascii="Times New Roman" w:eastAsia="Times New Roman" w:hAnsi="Times New Roman"/>
      <w:b/>
      <w:sz w:val="36"/>
      <w:szCs w:val="24"/>
      <w:lang w:eastAsia="en-US"/>
    </w:rPr>
  </w:style>
  <w:style w:type="paragraph" w:styleId="Dokumentakarte">
    <w:name w:val="Document Map"/>
    <w:basedOn w:val="Parasts"/>
    <w:link w:val="DokumentakarteRakstz"/>
    <w:semiHidden/>
    <w:rsid w:val="000564F7"/>
    <w:pPr>
      <w:widowControl/>
      <w:shd w:val="clear" w:color="auto" w:fill="000080"/>
    </w:pPr>
    <w:rPr>
      <w:rFonts w:ascii="Tahoma" w:eastAsia="Times New Roman" w:hAnsi="Tahoma" w:cs="Tahoma"/>
      <w:color w:val="auto"/>
      <w:sz w:val="20"/>
      <w:szCs w:val="20"/>
      <w:lang w:eastAsia="en-US"/>
    </w:rPr>
  </w:style>
  <w:style w:type="character" w:customStyle="1" w:styleId="DokumentakarteRakstz">
    <w:name w:val="Dokumenta karte Rakstz."/>
    <w:link w:val="Dokumentakarte"/>
    <w:semiHidden/>
    <w:rsid w:val="000564F7"/>
    <w:rPr>
      <w:rFonts w:ascii="Tahoma" w:eastAsia="Times New Roman" w:hAnsi="Tahoma" w:cs="Tahoma"/>
      <w:shd w:val="clear" w:color="auto" w:fill="000080"/>
      <w:lang w:eastAsia="en-US"/>
    </w:rPr>
  </w:style>
  <w:style w:type="paragraph" w:styleId="Paraststmeklis">
    <w:name w:val="Normal (Web)"/>
    <w:basedOn w:val="Parasts"/>
    <w:rsid w:val="000564F7"/>
    <w:pPr>
      <w:widowControl/>
      <w:spacing w:before="100" w:beforeAutospacing="1" w:after="100" w:afterAutospacing="1"/>
    </w:pPr>
    <w:rPr>
      <w:rFonts w:ascii="Times New Roman" w:eastAsia="Times New Roman" w:hAnsi="Times New Roman" w:cs="Times New Roman"/>
      <w:color w:val="auto"/>
      <w:lang w:val="en-GB" w:eastAsia="en-US"/>
    </w:rPr>
  </w:style>
  <w:style w:type="paragraph" w:styleId="Pamattekstsaratkpi">
    <w:name w:val="Body Text Indent"/>
    <w:basedOn w:val="Parasts"/>
    <w:link w:val="PamattekstsaratkpiRakstz"/>
    <w:rsid w:val="000564F7"/>
    <w:pPr>
      <w:widowControl/>
      <w:spacing w:after="120"/>
      <w:ind w:left="283"/>
    </w:pPr>
    <w:rPr>
      <w:rFonts w:ascii="Times New Roman" w:eastAsia="Times New Roman" w:hAnsi="Times New Roman" w:cs="Times New Roman"/>
      <w:color w:val="auto"/>
      <w:lang w:eastAsia="en-US"/>
    </w:rPr>
  </w:style>
  <w:style w:type="character" w:customStyle="1" w:styleId="PamattekstsaratkpiRakstz">
    <w:name w:val="Pamatteksts ar atkāpi Rakstz."/>
    <w:link w:val="Pamattekstsaratkpi"/>
    <w:rsid w:val="000564F7"/>
    <w:rPr>
      <w:rFonts w:ascii="Times New Roman" w:eastAsia="Times New Roman" w:hAnsi="Times New Roman"/>
      <w:sz w:val="24"/>
      <w:szCs w:val="24"/>
      <w:lang w:eastAsia="en-US"/>
    </w:rPr>
  </w:style>
  <w:style w:type="paragraph" w:styleId="Tekstabloks">
    <w:name w:val="Block Text"/>
    <w:basedOn w:val="Parasts"/>
    <w:rsid w:val="000564F7"/>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Body">
    <w:name w:val="Body"/>
    <w:basedOn w:val="Parasts"/>
    <w:rsid w:val="000564F7"/>
    <w:pPr>
      <w:widowControl/>
      <w:numPr>
        <w:numId w:val="14"/>
      </w:numPr>
      <w:spacing w:line="240" w:lineRule="atLeast"/>
    </w:pPr>
    <w:rPr>
      <w:rFonts w:ascii="Helvetica" w:eastAsia="Times New Roman" w:hAnsi="Helvetica" w:cs="Times New Roman"/>
      <w:szCs w:val="20"/>
      <w:lang w:eastAsia="en-US"/>
    </w:rPr>
  </w:style>
  <w:style w:type="paragraph" w:styleId="Sarakstanumurs2">
    <w:name w:val="List Number 2"/>
    <w:basedOn w:val="Parasts"/>
    <w:rsid w:val="000564F7"/>
    <w:pPr>
      <w:widowControl/>
      <w:spacing w:before="20" w:after="20"/>
      <w:ind w:left="227"/>
      <w:jc w:val="both"/>
    </w:pPr>
    <w:rPr>
      <w:rFonts w:ascii="Century Gothic" w:eastAsia="Times New Roman" w:hAnsi="Century Gothic" w:cs="Times New Roman"/>
      <w:color w:val="auto"/>
      <w:sz w:val="16"/>
      <w:szCs w:val="20"/>
      <w:lang w:val="en-GB" w:eastAsia="en-US"/>
    </w:rPr>
  </w:style>
  <w:style w:type="paragraph" w:customStyle="1" w:styleId="Punkts">
    <w:name w:val="Punkts"/>
    <w:basedOn w:val="Virsraksts2"/>
    <w:rsid w:val="000564F7"/>
    <w:pPr>
      <w:keepLines w:val="0"/>
      <w:tabs>
        <w:tab w:val="num" w:pos="720"/>
      </w:tabs>
      <w:spacing w:before="0" w:line="240" w:lineRule="auto"/>
      <w:ind w:left="540"/>
    </w:pPr>
    <w:rPr>
      <w:rFonts w:ascii="Arial" w:hAnsi="Arial" w:cs="Arial"/>
      <w:iCs/>
      <w:color w:val="000000"/>
      <w:sz w:val="20"/>
      <w:szCs w:val="28"/>
    </w:rPr>
  </w:style>
  <w:style w:type="paragraph" w:customStyle="1" w:styleId="Nodaa">
    <w:name w:val="Nodaļa"/>
    <w:basedOn w:val="Parasts"/>
    <w:rsid w:val="000564F7"/>
    <w:pPr>
      <w:widowControl/>
    </w:pPr>
    <w:rPr>
      <w:rFonts w:ascii="Arial" w:eastAsia="Times New Roman" w:hAnsi="Arial" w:cs="Arial"/>
      <w:b/>
      <w:bCs/>
      <w:color w:val="auto"/>
      <w:sz w:val="20"/>
      <w:lang w:eastAsia="en-US"/>
    </w:rPr>
  </w:style>
  <w:style w:type="paragraph" w:customStyle="1" w:styleId="text">
    <w:name w:val="text"/>
    <w:rsid w:val="000564F7"/>
    <w:pPr>
      <w:widowControl w:val="0"/>
      <w:spacing w:before="240" w:line="240" w:lineRule="exact"/>
      <w:jc w:val="both"/>
    </w:pPr>
    <w:rPr>
      <w:rFonts w:ascii="Arial" w:eastAsia="Times New Roman" w:hAnsi="Arial"/>
      <w:sz w:val="24"/>
      <w:lang w:val="cs-CZ" w:eastAsia="en-US"/>
    </w:rPr>
  </w:style>
  <w:style w:type="paragraph" w:styleId="Saturs1">
    <w:name w:val="toc 1"/>
    <w:basedOn w:val="Parasts"/>
    <w:next w:val="Parasts"/>
    <w:autoRedefine/>
    <w:semiHidden/>
    <w:rsid w:val="000564F7"/>
    <w:pPr>
      <w:widowControl/>
      <w:tabs>
        <w:tab w:val="left" w:pos="480"/>
        <w:tab w:val="right" w:leader="dot" w:pos="8681"/>
      </w:tabs>
    </w:pPr>
    <w:rPr>
      <w:rFonts w:ascii="Times New Roman" w:eastAsia="Times New Roman" w:hAnsi="Times New Roman" w:cs="Times New Roman"/>
      <w:color w:val="auto"/>
      <w:lang w:eastAsia="en-US"/>
    </w:rPr>
  </w:style>
  <w:style w:type="paragraph" w:styleId="Saturs2">
    <w:name w:val="toc 2"/>
    <w:basedOn w:val="Parasts"/>
    <w:next w:val="Parasts"/>
    <w:autoRedefine/>
    <w:semiHidden/>
    <w:rsid w:val="000564F7"/>
    <w:pPr>
      <w:widowControl/>
      <w:ind w:left="240"/>
    </w:pPr>
    <w:rPr>
      <w:rFonts w:ascii="Times New Roman" w:eastAsia="Times New Roman" w:hAnsi="Times New Roman" w:cs="Times New Roman"/>
      <w:color w:val="auto"/>
      <w:lang w:eastAsia="en-US"/>
    </w:rPr>
  </w:style>
  <w:style w:type="paragraph" w:styleId="Saturs3">
    <w:name w:val="toc 3"/>
    <w:basedOn w:val="Parasts"/>
    <w:next w:val="Parasts"/>
    <w:autoRedefine/>
    <w:semiHidden/>
    <w:rsid w:val="000564F7"/>
    <w:pPr>
      <w:widowControl/>
      <w:ind w:left="480"/>
    </w:pPr>
    <w:rPr>
      <w:rFonts w:ascii="Times New Roman" w:eastAsia="Times New Roman" w:hAnsi="Times New Roman" w:cs="Times New Roman"/>
      <w:color w:val="auto"/>
      <w:lang w:eastAsia="en-US"/>
    </w:rPr>
  </w:style>
  <w:style w:type="paragraph" w:customStyle="1" w:styleId="CharCharCharCharCharChar">
    <w:name w:val="Char Char Char Char Char Char"/>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eastAsia="en-US"/>
    </w:rPr>
  </w:style>
  <w:style w:type="paragraph" w:customStyle="1" w:styleId="CharChar2">
    <w:name w:val="Char Char2"/>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character" w:customStyle="1" w:styleId="m1">
    <w:name w:val="m1"/>
    <w:rsid w:val="000564F7"/>
    <w:rPr>
      <w:color w:val="0000FF"/>
    </w:rPr>
  </w:style>
  <w:style w:type="character" w:customStyle="1" w:styleId="pi1">
    <w:name w:val="pi1"/>
    <w:rsid w:val="000564F7"/>
    <w:rPr>
      <w:color w:val="0000FF"/>
    </w:rPr>
  </w:style>
  <w:style w:type="character" w:customStyle="1" w:styleId="t1">
    <w:name w:val="t1"/>
    <w:rsid w:val="000564F7"/>
    <w:rPr>
      <w:color w:val="990000"/>
    </w:rPr>
  </w:style>
  <w:style w:type="character" w:customStyle="1" w:styleId="b1">
    <w:name w:val="b1"/>
    <w:rsid w:val="000564F7"/>
    <w:rPr>
      <w:rFonts w:ascii="Courier New" w:hAnsi="Courier New" w:cs="Courier New" w:hint="default"/>
      <w:b/>
      <w:bCs/>
      <w:strike w:val="0"/>
      <w:dstrike w:val="0"/>
      <w:color w:val="FF0000"/>
      <w:u w:val="none"/>
      <w:effect w:val="none"/>
    </w:rPr>
  </w:style>
  <w:style w:type="character" w:customStyle="1" w:styleId="tx1">
    <w:name w:val="tx1"/>
    <w:rsid w:val="000564F7"/>
    <w:rPr>
      <w:b/>
      <w:bCs/>
    </w:rPr>
  </w:style>
  <w:style w:type="character" w:customStyle="1" w:styleId="Code">
    <w:name w:val="Code"/>
    <w:rsid w:val="000564F7"/>
    <w:rPr>
      <w:rFonts w:ascii="Courier New" w:hAnsi="Courier New" w:cs="Courier New"/>
      <w:noProof/>
    </w:rPr>
  </w:style>
  <w:style w:type="paragraph" w:customStyle="1" w:styleId="RakstzRakstz">
    <w:name w:val="Rakstz. Rakstz."/>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CharChar3CharCharCharChar">
    <w:name w:val="Char Char3 Char Char Char Char"/>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styleId="Alfabtiskaisrdtjs1">
    <w:name w:val="index 1"/>
    <w:basedOn w:val="Parasts"/>
    <w:next w:val="Parasts"/>
    <w:autoRedefine/>
    <w:semiHidden/>
    <w:rsid w:val="000564F7"/>
    <w:pPr>
      <w:widowControl/>
      <w:ind w:left="240" w:hanging="240"/>
    </w:pPr>
    <w:rPr>
      <w:rFonts w:ascii="Times New Roman" w:eastAsia="Times New Roman" w:hAnsi="Times New Roman" w:cs="Times New Roman"/>
      <w:color w:val="auto"/>
    </w:rPr>
  </w:style>
  <w:style w:type="paragraph" w:styleId="HTMLiepriekformattais">
    <w:name w:val="HTML Preformatted"/>
    <w:basedOn w:val="Parasts"/>
    <w:link w:val="HTMLiepriekformattaisRakstz"/>
    <w:semiHidden/>
    <w:rsid w:val="00056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iepriekformattaisRakstz">
    <w:name w:val="HTML iepriekšformatētais Rakstz."/>
    <w:link w:val="HTMLiepriekformattais"/>
    <w:semiHidden/>
    <w:rsid w:val="000564F7"/>
    <w:rPr>
      <w:rFonts w:ascii="Courier New" w:eastAsia="Times New Roman" w:hAnsi="Courier New" w:cs="Courier New"/>
    </w:rPr>
  </w:style>
  <w:style w:type="character" w:customStyle="1" w:styleId="di1">
    <w:name w:val="di1"/>
    <w:rsid w:val="000564F7"/>
    <w:rPr>
      <w:rFonts w:ascii="Courier" w:hAnsi="Courier" w:hint="default"/>
      <w:sz w:val="24"/>
      <w:szCs w:val="24"/>
    </w:rPr>
  </w:style>
  <w:style w:type="paragraph" w:customStyle="1" w:styleId="Tabletitle">
    <w:name w:val="Table title"/>
    <w:basedOn w:val="Pamatteksts"/>
    <w:rsid w:val="000564F7"/>
    <w:pPr>
      <w:suppressAutoHyphens/>
      <w:spacing w:before="120" w:line="240" w:lineRule="auto"/>
      <w:jc w:val="center"/>
    </w:pPr>
    <w:rPr>
      <w:rFonts w:ascii="Times New Roman" w:eastAsia="Times New Roman" w:hAnsi="Times New Roman"/>
      <w:b/>
      <w:sz w:val="24"/>
      <w:szCs w:val="20"/>
      <w:lang w:eastAsia="ar-SA"/>
    </w:rPr>
  </w:style>
  <w:style w:type="character" w:styleId="Izclums">
    <w:name w:val="Emphasis"/>
    <w:uiPriority w:val="20"/>
    <w:qFormat/>
    <w:rsid w:val="000564F7"/>
    <w:rPr>
      <w:b/>
      <w:bCs/>
      <w:i w:val="0"/>
      <w:iCs w:val="0"/>
    </w:rPr>
  </w:style>
  <w:style w:type="character" w:customStyle="1" w:styleId="st">
    <w:name w:val="st"/>
    <w:rsid w:val="000564F7"/>
  </w:style>
  <w:style w:type="character" w:customStyle="1" w:styleId="SarakstarindkopaRakstz">
    <w:name w:val="Saraksta rindkopa Rakstz."/>
    <w:aliases w:val="Normal bullet 2 Rakstz.,Bullet list Rakstz.,List Paragraph1 Rakstz.,Saistīto dokumentu saraksts Rakstz.,Syle 1 Rakstz.,Numurets Rakstz."/>
    <w:link w:val="Sarakstarindkopa"/>
    <w:uiPriority w:val="1"/>
    <w:locked/>
    <w:rsid w:val="0057785A"/>
    <w:rPr>
      <w:rFonts w:ascii="Courier New" w:eastAsia="Courier New" w:hAnsi="Courier New" w:cs="Courier New"/>
      <w:color w:val="000000"/>
      <w:sz w:val="24"/>
      <w:szCs w:val="24"/>
    </w:rPr>
  </w:style>
  <w:style w:type="table" w:customStyle="1" w:styleId="TableGrid3">
    <w:name w:val="Table Grid3"/>
    <w:basedOn w:val="Parastatabula"/>
    <w:next w:val="Reatabula"/>
    <w:uiPriority w:val="59"/>
    <w:rsid w:val="00FB6D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444A4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numbering" w:customStyle="1" w:styleId="NoList5">
    <w:name w:val="No List5"/>
    <w:next w:val="Bezsaraksta"/>
    <w:uiPriority w:val="99"/>
    <w:semiHidden/>
    <w:unhideWhenUsed/>
    <w:rsid w:val="00D95B71"/>
  </w:style>
  <w:style w:type="numbering" w:customStyle="1" w:styleId="NoList12">
    <w:name w:val="No List12"/>
    <w:next w:val="Bezsaraksta"/>
    <w:uiPriority w:val="99"/>
    <w:semiHidden/>
    <w:unhideWhenUsed/>
    <w:rsid w:val="00D95B71"/>
  </w:style>
  <w:style w:type="paragraph" w:styleId="Bezatstarpm">
    <w:name w:val="No Spacing"/>
    <w:uiPriority w:val="1"/>
    <w:qFormat/>
    <w:rsid w:val="00D95B71"/>
    <w:rPr>
      <w:rFonts w:ascii="Times New Roman" w:hAnsi="Times New Roman"/>
      <w:sz w:val="22"/>
      <w:szCs w:val="22"/>
      <w:lang w:eastAsia="en-US"/>
    </w:rPr>
  </w:style>
  <w:style w:type="table" w:customStyle="1" w:styleId="TableGrid4">
    <w:name w:val="Table Grid4"/>
    <w:basedOn w:val="Parastatabula"/>
    <w:next w:val="Reatabula"/>
    <w:uiPriority w:val="59"/>
    <w:rsid w:val="00D95B7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uiPriority w:val="99"/>
    <w:rsid w:val="00D95B71"/>
    <w:pPr>
      <w:suppressAutoHyphens/>
      <w:spacing w:after="200" w:line="276" w:lineRule="auto"/>
    </w:pPr>
    <w:rPr>
      <w:rFonts w:eastAsia="Times New Roman" w:cs="Calibri"/>
      <w:color w:val="00000A"/>
      <w:sz w:val="22"/>
      <w:szCs w:val="22"/>
    </w:rPr>
  </w:style>
  <w:style w:type="table" w:customStyle="1" w:styleId="CVtable1">
    <w:name w:val="CV table1"/>
    <w:basedOn w:val="Parastatabula"/>
    <w:next w:val="Reatabula"/>
    <w:uiPriority w:val="59"/>
    <w:rsid w:val="006707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451695"/>
    <w:pPr>
      <w:widowControl/>
      <w:spacing w:before="100" w:beforeAutospacing="1" w:after="100" w:afterAutospacing="1"/>
    </w:pPr>
    <w:rPr>
      <w:rFonts w:ascii="Times New Roman" w:eastAsia="Times New Roman" w:hAnsi="Times New Roman" w:cs="Times New Roman"/>
      <w:color w:val="auto"/>
    </w:rPr>
  </w:style>
  <w:style w:type="paragraph" w:customStyle="1" w:styleId="Bezatstarpm1">
    <w:name w:val="Bez atstarpēm1"/>
    <w:uiPriority w:val="1"/>
    <w:qFormat/>
    <w:rsid w:val="00451695"/>
    <w:rPr>
      <w:rFonts w:ascii="Times New Roman" w:eastAsia="Times New Roman" w:hAnsi="Times New Roman"/>
    </w:rPr>
  </w:style>
  <w:style w:type="character" w:customStyle="1" w:styleId="apple-converted-space">
    <w:name w:val="apple-converted-space"/>
    <w:basedOn w:val="Noklusjumarindkopasfonts"/>
    <w:rsid w:val="00C24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5815"/>
    <w:pPr>
      <w:widowControl w:val="0"/>
    </w:pPr>
    <w:rPr>
      <w:rFonts w:ascii="Courier New" w:eastAsia="Courier New" w:hAnsi="Courier New" w:cs="Courier New"/>
      <w:color w:val="000000"/>
      <w:sz w:val="24"/>
      <w:szCs w:val="24"/>
    </w:rPr>
  </w:style>
  <w:style w:type="paragraph" w:styleId="Virsraksts1">
    <w:name w:val="heading 1"/>
    <w:aliases w:val="H1"/>
    <w:basedOn w:val="Parasts"/>
    <w:next w:val="Parasts"/>
    <w:link w:val="Virsraksts1Rakstz"/>
    <w:qFormat/>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Virsraksts2">
    <w:name w:val="heading 2"/>
    <w:basedOn w:val="Parasts"/>
    <w:next w:val="Parasts"/>
    <w:link w:val="Virsraksts2Rakstz"/>
    <w:uiPriority w:val="99"/>
    <w:qFormat/>
    <w:pPr>
      <w:keepNext/>
      <w:keepLines/>
      <w:widowControl/>
      <w:spacing w:before="200" w:line="276" w:lineRule="auto"/>
      <w:outlineLvl w:val="1"/>
    </w:pPr>
    <w:rPr>
      <w:rFonts w:ascii="Cambria" w:eastAsia="Times New Roman" w:hAnsi="Cambria" w:cs="Times New Roman"/>
      <w:b/>
      <w:bCs/>
      <w:color w:val="4F81BD"/>
      <w:sz w:val="26"/>
      <w:szCs w:val="26"/>
      <w:lang w:eastAsia="en-US"/>
    </w:rPr>
  </w:style>
  <w:style w:type="paragraph" w:styleId="Virsraksts3">
    <w:name w:val="heading 3"/>
    <w:basedOn w:val="Parasts"/>
    <w:next w:val="Parasts"/>
    <w:link w:val="Virsraksts3Rakstz"/>
    <w:qFormat/>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Virsraksts4">
    <w:name w:val="heading 4"/>
    <w:basedOn w:val="Parasts"/>
    <w:next w:val="Parasts"/>
    <w:link w:val="Virsraksts4Rakstz"/>
    <w:qFormat/>
    <w:rsid w:val="000564F7"/>
    <w:pPr>
      <w:keepNext/>
      <w:widowControl/>
      <w:numPr>
        <w:numId w:val="13"/>
      </w:numPr>
      <w:jc w:val="center"/>
      <w:outlineLvl w:val="3"/>
    </w:pPr>
    <w:rPr>
      <w:rFonts w:ascii="Times New Roman" w:eastAsia="Times New Roman" w:hAnsi="Times New Roman" w:cs="Times New Roman"/>
      <w:b/>
      <w:color w:val="auto"/>
      <w:szCs w:val="20"/>
      <w:lang w:eastAsia="en-US"/>
    </w:rPr>
  </w:style>
  <w:style w:type="paragraph" w:styleId="Virsraksts5">
    <w:name w:val="heading 5"/>
    <w:basedOn w:val="Parasts"/>
    <w:next w:val="Pamatteksts"/>
    <w:link w:val="Virsraksts5Rakstz"/>
    <w:qFormat/>
    <w:rsid w:val="000564F7"/>
    <w:pPr>
      <w:tabs>
        <w:tab w:val="num" w:pos="1292"/>
      </w:tabs>
      <w:autoSpaceDE w:val="0"/>
      <w:autoSpaceDN w:val="0"/>
      <w:adjustRightInd w:val="0"/>
      <w:spacing w:before="180" w:after="60"/>
      <w:ind w:left="1292" w:hanging="1008"/>
      <w:jc w:val="both"/>
      <w:outlineLvl w:val="4"/>
    </w:pPr>
    <w:rPr>
      <w:rFonts w:ascii="Times New Roman" w:eastAsia="Times New Roman" w:hAnsi="Times New Roman" w:cs="Arial"/>
      <w:b/>
      <w:bCs/>
      <w:i/>
      <w:iCs/>
      <w:snapToGrid w:val="0"/>
      <w:sz w:val="20"/>
      <w:szCs w:val="20"/>
    </w:rPr>
  </w:style>
  <w:style w:type="paragraph" w:styleId="Virsraksts6">
    <w:name w:val="heading 6"/>
    <w:basedOn w:val="Parasts"/>
    <w:next w:val="Parasts"/>
    <w:link w:val="Virsraksts6Rakstz"/>
    <w:qFormat/>
    <w:rsid w:val="000564F7"/>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Virsraksts9">
    <w:name w:val="heading 9"/>
    <w:basedOn w:val="Parasts"/>
    <w:next w:val="Parasts"/>
    <w:link w:val="Virsraksts9Rakstz"/>
    <w:qFormat/>
    <w:rsid w:val="000564F7"/>
    <w:pPr>
      <w:widowControl/>
      <w:spacing w:before="240" w:after="60"/>
      <w:outlineLvl w:val="8"/>
    </w:pPr>
    <w:rPr>
      <w:rFonts w:ascii="Arial" w:eastAsia="Times New Roman" w:hAnsi="Arial" w:cs="Arial"/>
      <w:color w:val="auto"/>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color w:val="000080"/>
      <w:u w:val="single"/>
    </w:rPr>
  </w:style>
  <w:style w:type="character" w:customStyle="1" w:styleId="Bodytext">
    <w:name w:val="Body text_"/>
    <w:link w:val="BodyText4"/>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Sarakstarindkopa">
    <w:name w:val="List Paragraph"/>
    <w:aliases w:val="Normal bullet 2,Bullet list,List Paragraph1,Saistīto dokumentu saraksts,Syle 1,Numurets"/>
    <w:basedOn w:val="Parasts"/>
    <w:link w:val="SarakstarindkopaRakstz"/>
    <w:uiPriority w:val="1"/>
    <w:qFormat/>
    <w:pPr>
      <w:ind w:left="720"/>
      <w:contextualSpacing/>
    </w:pPr>
  </w:style>
  <w:style w:type="paragraph" w:customStyle="1" w:styleId="Default">
    <w:name w:val="Default"/>
    <w:pPr>
      <w:autoSpaceDE w:val="0"/>
      <w:autoSpaceDN w:val="0"/>
      <w:adjustRightInd w:val="0"/>
    </w:pPr>
    <w:rPr>
      <w:rFonts w:ascii="Times New Roman" w:eastAsia="Courier New" w:hAnsi="Times New Roman"/>
      <w:color w:val="000000"/>
      <w:sz w:val="24"/>
      <w:szCs w:val="24"/>
    </w:rPr>
  </w:style>
  <w:style w:type="paragraph" w:styleId="Pamattekstaatkpe3">
    <w:name w:val="Body Text Indent 3"/>
    <w:basedOn w:val="Parasts"/>
    <w:link w:val="Pamattekstaatkpe3Rakstz"/>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link w:val="Pamattekstaatkpe3"/>
    <w:rPr>
      <w:rFonts w:ascii="Times New Roman" w:eastAsia="Times New Roman" w:hAnsi="Times New Roman" w:cs="Times New Roman"/>
      <w:i/>
      <w:iCs/>
      <w:sz w:val="24"/>
      <w:szCs w:val="24"/>
    </w:rPr>
  </w:style>
  <w:style w:type="paragraph" w:styleId="Nosaukums">
    <w:name w:val="Title"/>
    <w:basedOn w:val="Parasts"/>
    <w:link w:val="NosaukumsRakstz"/>
    <w:qFormat/>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link w:val="Nosaukums"/>
    <w:rPr>
      <w:rFonts w:ascii="Times New Roman" w:eastAsia="Times New Roman" w:hAnsi="Times New Roman" w:cs="Times New Roman"/>
      <w:b/>
      <w:sz w:val="24"/>
      <w:szCs w:val="20"/>
    </w:rPr>
  </w:style>
  <w:style w:type="character" w:styleId="Komentraatsauce">
    <w:name w:val="annotation reference"/>
    <w:uiPriority w:val="99"/>
    <w:unhideWhenUsed/>
    <w:rPr>
      <w:sz w:val="16"/>
      <w:szCs w:val="16"/>
    </w:rPr>
  </w:style>
  <w:style w:type="paragraph" w:styleId="Komentrateksts">
    <w:name w:val="annotation text"/>
    <w:basedOn w:val="Parasts"/>
    <w:link w:val="KomentratekstsRakstz"/>
    <w:uiPriority w:val="99"/>
    <w:unhideWhenUsed/>
    <w:rPr>
      <w:sz w:val="20"/>
      <w:szCs w:val="20"/>
    </w:rPr>
  </w:style>
  <w:style w:type="character" w:customStyle="1" w:styleId="KomentratekstsRakstz">
    <w:name w:val="Komentāra teksts Rakstz."/>
    <w:link w:val="Komentrateksts"/>
    <w:uiPriority w:val="99"/>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link w:val="Komentratma"/>
    <w:uiPriority w:val="99"/>
    <w:semiHidden/>
    <w:rPr>
      <w:rFonts w:ascii="Courier New" w:eastAsia="Courier New" w:hAnsi="Courier New" w:cs="Courier New"/>
      <w:b/>
      <w:bCs/>
      <w:color w:val="000000"/>
      <w:sz w:val="20"/>
      <w:szCs w:val="20"/>
      <w:lang w:eastAsia="lv-LV"/>
    </w:rPr>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link w:val="Balonteksts"/>
    <w:uiPriority w:val="99"/>
    <w:semiHidden/>
    <w:rPr>
      <w:rFonts w:ascii="Tahoma" w:eastAsia="Courier New" w:hAnsi="Tahoma" w:cs="Tahoma"/>
      <w:color w:val="000000"/>
      <w:sz w:val="16"/>
      <w:szCs w:val="16"/>
      <w:lang w:eastAsia="lv-LV"/>
    </w:rPr>
  </w:style>
  <w:style w:type="character" w:customStyle="1" w:styleId="Virsraksts1Rakstz">
    <w:name w:val="Virsraksts 1 Rakstz."/>
    <w:aliases w:val="H1 Rakstz."/>
    <w:link w:val="Virsraksts1"/>
    <w:rPr>
      <w:rFonts w:ascii="Cambria" w:eastAsia="Times New Roman" w:hAnsi="Cambria" w:cs="Times New Roman"/>
      <w:b/>
      <w:bCs/>
      <w:color w:val="365F91"/>
      <w:sz w:val="28"/>
      <w:szCs w:val="28"/>
    </w:rPr>
  </w:style>
  <w:style w:type="character" w:customStyle="1" w:styleId="Virsraksts2Rakstz">
    <w:name w:val="Virsraksts 2 Rakstz."/>
    <w:link w:val="Virsraksts2"/>
    <w:rPr>
      <w:rFonts w:ascii="Cambria" w:eastAsia="Times New Roman" w:hAnsi="Cambria" w:cs="Times New Roman"/>
      <w:b/>
      <w:bCs/>
      <w:color w:val="4F81BD"/>
      <w:sz w:val="26"/>
      <w:szCs w:val="26"/>
    </w:rPr>
  </w:style>
  <w:style w:type="character" w:customStyle="1" w:styleId="Virsraksts3Rakstz">
    <w:name w:val="Virsraksts 3 Rakstz."/>
    <w:link w:val="Virsraksts3"/>
    <w:rPr>
      <w:rFonts w:ascii="Cambria" w:eastAsia="Times New Roman" w:hAnsi="Cambria" w:cs="Times New Roman"/>
      <w:b/>
      <w:bCs/>
      <w:color w:val="4F81BD"/>
    </w:rPr>
  </w:style>
  <w:style w:type="paragraph" w:styleId="Vresteksts">
    <w:name w:val="footnote text"/>
    <w:basedOn w:val="Parasts"/>
    <w:link w:val="VrestekstsRakstz"/>
    <w:uiPriority w:val="99"/>
    <w:unhideWhenUsed/>
    <w:pPr>
      <w:widowControl/>
    </w:pPr>
    <w:rPr>
      <w:rFonts w:ascii="Calibri" w:eastAsia="Calibri" w:hAnsi="Calibri" w:cs="Times New Roman"/>
      <w:color w:val="auto"/>
      <w:sz w:val="20"/>
      <w:szCs w:val="20"/>
      <w:lang w:eastAsia="en-US"/>
    </w:rPr>
  </w:style>
  <w:style w:type="character" w:customStyle="1" w:styleId="VrestekstsRakstz">
    <w:name w:val="Vēres teksts Rakstz."/>
    <w:link w:val="Vresteksts"/>
    <w:uiPriority w:val="99"/>
    <w:rPr>
      <w:sz w:val="20"/>
      <w:szCs w:val="20"/>
    </w:rPr>
  </w:style>
  <w:style w:type="character" w:customStyle="1" w:styleId="FootnoteCharacters">
    <w:name w:val="Footnote Characters"/>
    <w:rPr>
      <w:vertAlign w:val="superscript"/>
    </w:rPr>
  </w:style>
  <w:style w:type="paragraph" w:styleId="Kjene">
    <w:name w:val="footer"/>
    <w:basedOn w:val="Parasts"/>
    <w:link w:val="KjeneRakstz"/>
    <w:uiPriority w:val="99"/>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link w:val="Kjene"/>
    <w:uiPriority w:val="99"/>
    <w:rPr>
      <w:rFonts w:ascii="Arial Narrow" w:eastAsia="Times New Roman" w:hAnsi="Arial Narrow" w:cs="Times New Roman"/>
      <w:snapToGrid w:val="0"/>
      <w:color w:val="000000"/>
      <w:sz w:val="24"/>
      <w:szCs w:val="20"/>
    </w:rPr>
  </w:style>
  <w:style w:type="character" w:customStyle="1" w:styleId="Bodytext3">
    <w:name w:val="Body text (3)_"/>
    <w:link w:val="Bodytext30"/>
    <w:rPr>
      <w:rFonts w:ascii="Times New Roman" w:eastAsia="Times New Roman" w:hAnsi="Times New Roman" w:cs="Times New Roman"/>
      <w:spacing w:val="6"/>
      <w:sz w:val="18"/>
      <w:szCs w:val="18"/>
      <w:shd w:val="clear" w:color="auto" w:fill="FFFFFF"/>
    </w:rPr>
  </w:style>
  <w:style w:type="paragraph" w:customStyle="1" w:styleId="Bodytext30">
    <w:name w:val="Body text (3)"/>
    <w:basedOn w:val="Parasts"/>
    <w:link w:val="Bodytext3"/>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eastAsia="en-US"/>
    </w:rPr>
  </w:style>
  <w:style w:type="paragraph" w:customStyle="1" w:styleId="BodyText31">
    <w:name w:val="Body Text3"/>
    <w:basedOn w:val="Parasts"/>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paragraph" w:styleId="Pamattekstaatkpe2">
    <w:name w:val="Body Text Indent 2"/>
    <w:basedOn w:val="Parasts"/>
    <w:link w:val="Pamattekstaatkpe2Rakstz"/>
    <w:uiPriority w:val="99"/>
    <w:pPr>
      <w:widowControl/>
      <w:spacing w:after="120" w:line="480" w:lineRule="auto"/>
      <w:ind w:left="283"/>
    </w:pPr>
    <w:rPr>
      <w:rFonts w:ascii="Times New Roman" w:eastAsia="Times New Roman" w:hAnsi="Times New Roman" w:cs="Times New Roman"/>
      <w:lang w:eastAsia="en-US"/>
    </w:rPr>
  </w:style>
  <w:style w:type="character" w:customStyle="1" w:styleId="Pamattekstaatkpe2Rakstz">
    <w:name w:val="Pamatteksta atkāpe 2 Rakstz."/>
    <w:link w:val="Pamattekstaatkpe2"/>
    <w:uiPriority w:val="99"/>
    <w:rPr>
      <w:rFonts w:ascii="Times New Roman" w:eastAsia="Times New Roman" w:hAnsi="Times New Roman" w:cs="Times New Roman"/>
      <w:color w:val="000000"/>
      <w:sz w:val="24"/>
      <w:szCs w:val="24"/>
    </w:rPr>
  </w:style>
  <w:style w:type="paragraph" w:styleId="Pamatteksts">
    <w:name w:val="Body Text"/>
    <w:basedOn w:val="Parasts"/>
    <w:link w:val="PamattekstsRakstz"/>
    <w:unhideWhenUsed/>
    <w:pPr>
      <w:widowControl/>
      <w:spacing w:after="120" w:line="276" w:lineRule="auto"/>
    </w:pPr>
    <w:rPr>
      <w:rFonts w:ascii="Calibri" w:eastAsia="Calibri" w:hAnsi="Calibri" w:cs="Times New Roman"/>
      <w:color w:val="auto"/>
      <w:sz w:val="22"/>
      <w:szCs w:val="22"/>
      <w:lang w:eastAsia="en-US"/>
    </w:rPr>
  </w:style>
  <w:style w:type="character" w:customStyle="1" w:styleId="PamattekstsRakstz">
    <w:name w:val="Pamatteksts Rakstz."/>
    <w:basedOn w:val="Noklusjumarindkopasfonts"/>
    <w:link w:val="Pamatteksts"/>
  </w:style>
  <w:style w:type="character" w:styleId="Vresatsauce">
    <w:name w:val="footnote reference"/>
    <w:rPr>
      <w:vertAlign w:val="superscript"/>
    </w:rPr>
  </w:style>
  <w:style w:type="character" w:customStyle="1" w:styleId="BodytextBold">
    <w:name w:val="Body text + Bold"/>
    <w:rPr>
      <w:rFonts w:ascii="Times New Roman" w:eastAsia="Times New Roman" w:hAnsi="Times New Roman" w:cs="Times New Roman"/>
      <w:b/>
      <w:bCs/>
      <w:spacing w:val="6"/>
      <w:sz w:val="18"/>
      <w:szCs w:val="18"/>
      <w:shd w:val="clear" w:color="auto" w:fill="FFFFFF"/>
    </w:rPr>
  </w:style>
  <w:style w:type="paragraph" w:styleId="Galvene">
    <w:name w:val="header"/>
    <w:aliases w:val=" Char"/>
    <w:basedOn w:val="Parasts"/>
    <w:link w:val="GalveneRakstz"/>
    <w:uiPriority w:val="99"/>
    <w:unhideWhenUsed/>
    <w:pPr>
      <w:widowControl/>
      <w:tabs>
        <w:tab w:val="center" w:pos="4153"/>
        <w:tab w:val="right" w:pos="8306"/>
      </w:tabs>
    </w:pPr>
    <w:rPr>
      <w:rFonts w:ascii="Calibri" w:eastAsia="Calibri" w:hAnsi="Calibri" w:cs="Times New Roman"/>
      <w:color w:val="auto"/>
      <w:sz w:val="22"/>
      <w:szCs w:val="22"/>
      <w:lang w:eastAsia="en-US"/>
    </w:rPr>
  </w:style>
  <w:style w:type="character" w:customStyle="1" w:styleId="GalveneRakstz">
    <w:name w:val="Galvene Rakstz."/>
    <w:aliases w:val=" Char Rakstz."/>
    <w:basedOn w:val="Noklusjumarindkopasfonts"/>
    <w:link w:val="Galvene"/>
    <w:uiPriority w:val="99"/>
  </w:style>
  <w:style w:type="numbering" w:customStyle="1" w:styleId="NoList1">
    <w:name w:val="No List1"/>
    <w:next w:val="Bezsaraksta"/>
    <w:uiPriority w:val="99"/>
    <w:semiHidden/>
    <w:unhideWhenUsed/>
  </w:style>
  <w:style w:type="character" w:customStyle="1" w:styleId="Heading22">
    <w:name w:val="Heading #2 (2)_"/>
    <w:link w:val="Heading220"/>
    <w:rPr>
      <w:rFonts w:ascii="Times New Roman" w:eastAsia="Times New Roman" w:hAnsi="Times New Roman" w:cs="Times New Roman"/>
      <w:spacing w:val="6"/>
      <w:sz w:val="18"/>
      <w:szCs w:val="18"/>
      <w:shd w:val="clear" w:color="auto" w:fill="FFFFFF"/>
    </w:rPr>
  </w:style>
  <w:style w:type="character" w:customStyle="1" w:styleId="Bodytext2">
    <w:name w:val="Body text (2)_"/>
    <w:link w:val="Bodytext20"/>
    <w:rPr>
      <w:rFonts w:ascii="Times New Roman" w:eastAsia="Times New Roman" w:hAnsi="Times New Roman" w:cs="Times New Roman"/>
      <w:spacing w:val="3"/>
      <w:sz w:val="18"/>
      <w:szCs w:val="18"/>
      <w:shd w:val="clear" w:color="auto" w:fill="FFFFFF"/>
    </w:rPr>
  </w:style>
  <w:style w:type="character" w:customStyle="1" w:styleId="BodytextItalic">
    <w:name w:val="Body text + Italic"/>
    <w:rPr>
      <w:rFonts w:ascii="Times New Roman" w:eastAsia="Times New Roman" w:hAnsi="Times New Roman" w:cs="Times New Roman"/>
      <w:i/>
      <w:iCs/>
      <w:spacing w:val="3"/>
      <w:sz w:val="18"/>
      <w:szCs w:val="18"/>
      <w:shd w:val="clear" w:color="auto" w:fill="FFFFFF"/>
    </w:rPr>
  </w:style>
  <w:style w:type="paragraph" w:customStyle="1" w:styleId="Heading220">
    <w:name w:val="Heading #2 (2)"/>
    <w:basedOn w:val="Parasts"/>
    <w:link w:val="Heading22"/>
    <w:pPr>
      <w:widowControl/>
      <w:shd w:val="clear" w:color="auto" w:fill="FFFFFF"/>
      <w:spacing w:line="250" w:lineRule="exact"/>
      <w:outlineLvl w:val="1"/>
    </w:pPr>
    <w:rPr>
      <w:rFonts w:ascii="Times New Roman" w:eastAsia="Times New Roman" w:hAnsi="Times New Roman" w:cs="Times New Roman"/>
      <w:color w:val="auto"/>
      <w:spacing w:val="6"/>
      <w:sz w:val="18"/>
      <w:szCs w:val="18"/>
      <w:lang w:eastAsia="en-US"/>
    </w:rPr>
  </w:style>
  <w:style w:type="paragraph" w:customStyle="1" w:styleId="Bodytext20">
    <w:name w:val="Body text (2)"/>
    <w:basedOn w:val="Parasts"/>
    <w:link w:val="Bodytext2"/>
    <w:pPr>
      <w:widowControl/>
      <w:shd w:val="clear" w:color="auto" w:fill="FFFFFF"/>
      <w:spacing w:line="250" w:lineRule="exact"/>
    </w:pPr>
    <w:rPr>
      <w:rFonts w:ascii="Times New Roman" w:eastAsia="Times New Roman" w:hAnsi="Times New Roman" w:cs="Times New Roman"/>
      <w:color w:val="auto"/>
      <w:spacing w:val="3"/>
      <w:sz w:val="18"/>
      <w:szCs w:val="18"/>
      <w:lang w:eastAsia="en-US"/>
    </w:rPr>
  </w:style>
  <w:style w:type="character" w:customStyle="1" w:styleId="BodytextSpacing2pt">
    <w:name w:val="Body text + Spacing 2 pt"/>
    <w:rPr>
      <w:rFonts w:ascii="Times New Roman" w:eastAsia="Times New Roman" w:hAnsi="Times New Roman" w:cs="Times New Roman"/>
      <w:b w:val="0"/>
      <w:bCs w:val="0"/>
      <w:i w:val="0"/>
      <w:iCs w:val="0"/>
      <w:smallCaps w:val="0"/>
      <w:strike w:val="0"/>
      <w:spacing w:val="39"/>
      <w:sz w:val="18"/>
      <w:szCs w:val="18"/>
      <w:shd w:val="clear" w:color="auto" w:fill="FFFFFF"/>
    </w:rPr>
  </w:style>
  <w:style w:type="character" w:customStyle="1" w:styleId="Tablecaption">
    <w:name w:val="Table caption_"/>
    <w:rPr>
      <w:rFonts w:ascii="Times New Roman" w:eastAsia="Times New Roman" w:hAnsi="Times New Roman" w:cs="Times New Roman"/>
      <w:b w:val="0"/>
      <w:bCs w:val="0"/>
      <w:i w:val="0"/>
      <w:iCs w:val="0"/>
      <w:smallCaps w:val="0"/>
      <w:strike w:val="0"/>
      <w:spacing w:val="6"/>
      <w:sz w:val="18"/>
      <w:szCs w:val="18"/>
    </w:rPr>
  </w:style>
  <w:style w:type="character" w:customStyle="1" w:styleId="Tablecaption0">
    <w:name w:val="Table caption"/>
    <w:rPr>
      <w:rFonts w:ascii="Times New Roman" w:eastAsia="Times New Roman" w:hAnsi="Times New Roman" w:cs="Times New Roman"/>
      <w:b w:val="0"/>
      <w:bCs w:val="0"/>
      <w:i w:val="0"/>
      <w:iCs w:val="0"/>
      <w:smallCaps w:val="0"/>
      <w:strike w:val="0"/>
      <w:spacing w:val="6"/>
      <w:sz w:val="18"/>
      <w:szCs w:val="18"/>
      <w:u w:val="single"/>
    </w:rPr>
  </w:style>
  <w:style w:type="table" w:styleId="Reatabula">
    <w:name w:val="Table Grid"/>
    <w:aliases w:val="CV table"/>
    <w:basedOn w:val="Parastatab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Pr>
      <w:rFonts w:ascii="Times New Roman" w:eastAsia="Times New Roman" w:hAnsi="Times New Roman" w:cs="Times New Roman"/>
      <w:spacing w:val="6"/>
      <w:sz w:val="18"/>
      <w:szCs w:val="18"/>
      <w:shd w:val="clear" w:color="auto" w:fill="FFFFFF"/>
    </w:rPr>
  </w:style>
  <w:style w:type="paragraph" w:customStyle="1" w:styleId="Heading10">
    <w:name w:val="Heading #1"/>
    <w:basedOn w:val="Parasts"/>
    <w:link w:val="Heading1"/>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eastAsia="en-US"/>
    </w:rPr>
  </w:style>
  <w:style w:type="character" w:customStyle="1" w:styleId="BodyText21">
    <w:name w:val="Body Text2"/>
    <w:rPr>
      <w:rFonts w:ascii="Times New Roman" w:eastAsia="Times New Roman" w:hAnsi="Times New Roman" w:cs="Times New Roman"/>
      <w:b w:val="0"/>
      <w:bCs w:val="0"/>
      <w:i w:val="0"/>
      <w:iCs w:val="0"/>
      <w:smallCaps w:val="0"/>
      <w:strike w:val="0"/>
      <w:spacing w:val="6"/>
      <w:sz w:val="18"/>
      <w:szCs w:val="18"/>
      <w:u w:val="single"/>
      <w:shd w:val="clear" w:color="auto" w:fill="FFFFFF"/>
    </w:rPr>
  </w:style>
  <w:style w:type="numbering" w:customStyle="1" w:styleId="NoList2">
    <w:name w:val="No List2"/>
    <w:next w:val="Bezsaraksta"/>
    <w:uiPriority w:val="99"/>
    <w:semiHidden/>
    <w:unhideWhenUsed/>
  </w:style>
  <w:style w:type="paragraph" w:styleId="Pamatteksts2">
    <w:name w:val="Body Text 2"/>
    <w:basedOn w:val="Parasts"/>
    <w:link w:val="Pamatteksts2Rakstz"/>
    <w:semiHidden/>
    <w:pPr>
      <w:widowControl/>
      <w:jc w:val="both"/>
    </w:pPr>
    <w:rPr>
      <w:rFonts w:ascii="Times New Roman" w:eastAsia="Times New Roman" w:hAnsi="Times New Roman" w:cs="Times New Roman"/>
      <w:color w:val="auto"/>
      <w:lang w:eastAsia="en-US"/>
    </w:rPr>
  </w:style>
  <w:style w:type="character" w:customStyle="1" w:styleId="Pamatteksts2Rakstz">
    <w:name w:val="Pamatteksts 2 Rakstz."/>
    <w:link w:val="Pamatteksts2"/>
    <w:semiHidden/>
    <w:rPr>
      <w:rFonts w:ascii="Times New Roman" w:eastAsia="Times New Roman" w:hAnsi="Times New Roman" w:cs="Times New Roman"/>
      <w:sz w:val="24"/>
      <w:szCs w:val="24"/>
    </w:rPr>
  </w:style>
  <w:style w:type="character" w:styleId="Lappusesnumurs">
    <w:name w:val="page number"/>
    <w:basedOn w:val="Noklusjumarindkopasfonts"/>
  </w:style>
  <w:style w:type="paragraph" w:styleId="Prskatjums">
    <w:name w:val="Revision"/>
    <w:hidden/>
    <w:uiPriority w:val="99"/>
    <w:semiHidden/>
    <w:rPr>
      <w:rFonts w:ascii="Times New Roman" w:eastAsia="Times New Roman" w:hAnsi="Times New Roman"/>
      <w:sz w:val="24"/>
      <w:szCs w:val="24"/>
      <w:lang w:eastAsia="en-US"/>
    </w:rPr>
  </w:style>
  <w:style w:type="character" w:customStyle="1" w:styleId="Bodytext3SmallCaps">
    <w:name w:val="Body text (3) + Small Caps"/>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numbering" w:customStyle="1" w:styleId="NoList3">
    <w:name w:val="No List3"/>
    <w:next w:val="Bezsaraksta"/>
    <w:uiPriority w:val="99"/>
    <w:semiHidden/>
    <w:unhideWhenUsed/>
  </w:style>
  <w:style w:type="numbering" w:customStyle="1" w:styleId="NoList11">
    <w:name w:val="No List11"/>
    <w:next w:val="Bezsaraksta"/>
    <w:uiPriority w:val="99"/>
    <w:semiHidden/>
    <w:unhideWhenUsed/>
  </w:style>
  <w:style w:type="table" w:customStyle="1" w:styleId="TableGrid1">
    <w:name w:val="Table Grid1"/>
    <w:basedOn w:val="Parastatabula"/>
    <w:next w:val="Reatab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Parasts"/>
    <w:uiPriority w:val="99"/>
    <w:pPr>
      <w:widowControl/>
      <w:autoSpaceDE w:val="0"/>
      <w:autoSpaceDN w:val="0"/>
    </w:pPr>
    <w:rPr>
      <w:rFonts w:ascii="Calibri" w:eastAsia="Times New Roman" w:hAnsi="Calibri" w:cs="Times New Roman"/>
      <w:lang w:val="en-US" w:eastAsia="en-US"/>
    </w:rPr>
  </w:style>
  <w:style w:type="paragraph" w:customStyle="1" w:styleId="tv213">
    <w:name w:val="tv213"/>
    <w:basedOn w:val="Parasts"/>
    <w:pPr>
      <w:widowControl/>
      <w:spacing w:before="100" w:beforeAutospacing="1" w:after="100" w:afterAutospacing="1"/>
    </w:pPr>
    <w:rPr>
      <w:rFonts w:ascii="Times New Roman" w:eastAsia="Times New Roman" w:hAnsi="Times New Roman" w:cs="Times New Roman"/>
      <w:color w:val="auto"/>
    </w:rPr>
  </w:style>
  <w:style w:type="character" w:customStyle="1" w:styleId="text1">
    <w:name w:val="text1"/>
    <w:rsid w:val="00CE27B4"/>
    <w:rPr>
      <w:rFonts w:ascii="Arial" w:hAnsi="Arial" w:cs="Arial" w:hint="default"/>
      <w:strike w:val="0"/>
      <w:dstrike w:val="0"/>
      <w:color w:val="000000"/>
      <w:sz w:val="13"/>
      <w:szCs w:val="13"/>
      <w:u w:val="none"/>
      <w:effect w:val="none"/>
    </w:rPr>
  </w:style>
  <w:style w:type="character" w:customStyle="1" w:styleId="Virsraksts4Rakstz">
    <w:name w:val="Virsraksts 4 Rakstz."/>
    <w:link w:val="Virsraksts4"/>
    <w:rsid w:val="000564F7"/>
    <w:rPr>
      <w:rFonts w:ascii="Times New Roman" w:eastAsia="Times New Roman" w:hAnsi="Times New Roman"/>
      <w:b/>
      <w:sz w:val="24"/>
      <w:lang w:eastAsia="en-US"/>
    </w:rPr>
  </w:style>
  <w:style w:type="character" w:customStyle="1" w:styleId="Virsraksts5Rakstz">
    <w:name w:val="Virsraksts 5 Rakstz."/>
    <w:link w:val="Virsraksts5"/>
    <w:rsid w:val="000564F7"/>
    <w:rPr>
      <w:rFonts w:ascii="Times New Roman" w:eastAsia="Times New Roman" w:hAnsi="Times New Roman" w:cs="Arial"/>
      <w:b/>
      <w:bCs/>
      <w:i/>
      <w:iCs/>
      <w:snapToGrid w:val="0"/>
      <w:color w:val="000000"/>
    </w:rPr>
  </w:style>
  <w:style w:type="character" w:customStyle="1" w:styleId="Virsraksts6Rakstz">
    <w:name w:val="Virsraksts 6 Rakstz."/>
    <w:link w:val="Virsraksts6"/>
    <w:rsid w:val="000564F7"/>
    <w:rPr>
      <w:rFonts w:ascii="Times New Roman" w:eastAsia="Times New Roman" w:hAnsi="Times New Roman"/>
      <w:b/>
      <w:bCs/>
      <w:sz w:val="22"/>
      <w:szCs w:val="22"/>
      <w:lang w:eastAsia="en-US"/>
    </w:rPr>
  </w:style>
  <w:style w:type="character" w:customStyle="1" w:styleId="Virsraksts9Rakstz">
    <w:name w:val="Virsraksts 9 Rakstz."/>
    <w:link w:val="Virsraksts9"/>
    <w:rsid w:val="000564F7"/>
    <w:rPr>
      <w:rFonts w:ascii="Arial" w:eastAsia="Times New Roman" w:hAnsi="Arial" w:cs="Arial"/>
      <w:sz w:val="22"/>
      <w:szCs w:val="22"/>
      <w:lang w:eastAsia="en-US"/>
    </w:rPr>
  </w:style>
  <w:style w:type="numbering" w:customStyle="1" w:styleId="NoList4">
    <w:name w:val="No List4"/>
    <w:next w:val="Bezsaraksta"/>
    <w:uiPriority w:val="99"/>
    <w:semiHidden/>
    <w:unhideWhenUsed/>
    <w:rsid w:val="000564F7"/>
  </w:style>
  <w:style w:type="paragraph" w:customStyle="1" w:styleId="naisf">
    <w:name w:val="naisf"/>
    <w:basedOn w:val="Parasts"/>
    <w:rsid w:val="000564F7"/>
    <w:pPr>
      <w:widowControl/>
      <w:spacing w:before="100" w:beforeAutospacing="1" w:after="100" w:afterAutospacing="1"/>
      <w:jc w:val="both"/>
    </w:pPr>
    <w:rPr>
      <w:rFonts w:ascii="Times New Roman" w:eastAsia="Times New Roman" w:hAnsi="Times New Roman" w:cs="Times New Roman"/>
      <w:lang w:val="en-GB" w:eastAsia="en-US"/>
    </w:rPr>
  </w:style>
  <w:style w:type="paragraph" w:customStyle="1" w:styleId="tv2131">
    <w:name w:val="tv2131"/>
    <w:basedOn w:val="Parasts"/>
    <w:rsid w:val="000564F7"/>
    <w:pPr>
      <w:widowControl/>
      <w:spacing w:line="360" w:lineRule="auto"/>
      <w:ind w:firstLine="300"/>
    </w:pPr>
    <w:rPr>
      <w:rFonts w:ascii="Times New Roman" w:eastAsia="Times New Roman" w:hAnsi="Times New Roman" w:cs="Times New Roman"/>
      <w:color w:val="414142"/>
      <w:sz w:val="20"/>
      <w:szCs w:val="20"/>
    </w:rPr>
  </w:style>
  <w:style w:type="character" w:customStyle="1" w:styleId="CharStyle3">
    <w:name w:val="Char Style 3"/>
    <w:link w:val="Style2"/>
    <w:uiPriority w:val="99"/>
    <w:locked/>
    <w:rsid w:val="000564F7"/>
    <w:rPr>
      <w:b/>
      <w:bCs/>
      <w:i/>
      <w:iCs/>
      <w:shd w:val="clear" w:color="auto" w:fill="FFFFFF"/>
    </w:rPr>
  </w:style>
  <w:style w:type="character" w:customStyle="1" w:styleId="CharStyle8">
    <w:name w:val="Char Style 8"/>
    <w:link w:val="Style7"/>
    <w:uiPriority w:val="99"/>
    <w:locked/>
    <w:rsid w:val="000564F7"/>
    <w:rPr>
      <w:shd w:val="clear" w:color="auto" w:fill="FFFFFF"/>
    </w:rPr>
  </w:style>
  <w:style w:type="character" w:customStyle="1" w:styleId="CharStyle12">
    <w:name w:val="Char Style 12"/>
    <w:link w:val="Style11"/>
    <w:uiPriority w:val="99"/>
    <w:locked/>
    <w:rsid w:val="000564F7"/>
    <w:rPr>
      <w:sz w:val="18"/>
      <w:szCs w:val="18"/>
      <w:shd w:val="clear" w:color="auto" w:fill="FFFFFF"/>
    </w:rPr>
  </w:style>
  <w:style w:type="paragraph" w:customStyle="1" w:styleId="Style2">
    <w:name w:val="Style 2"/>
    <w:basedOn w:val="Parasts"/>
    <w:link w:val="CharStyle3"/>
    <w:uiPriority w:val="99"/>
    <w:rsid w:val="000564F7"/>
    <w:pPr>
      <w:shd w:val="clear" w:color="auto" w:fill="FFFFFF"/>
      <w:spacing w:line="274" w:lineRule="exact"/>
      <w:jc w:val="right"/>
    </w:pPr>
    <w:rPr>
      <w:rFonts w:ascii="Calibri" w:eastAsia="Calibri" w:hAnsi="Calibri" w:cs="Times New Roman"/>
      <w:b/>
      <w:bCs/>
      <w:i/>
      <w:iCs/>
      <w:color w:val="auto"/>
      <w:sz w:val="20"/>
      <w:szCs w:val="20"/>
    </w:rPr>
  </w:style>
  <w:style w:type="paragraph" w:customStyle="1" w:styleId="Style7">
    <w:name w:val="Style 7"/>
    <w:basedOn w:val="Parasts"/>
    <w:link w:val="CharStyle8"/>
    <w:uiPriority w:val="99"/>
    <w:rsid w:val="000564F7"/>
    <w:pPr>
      <w:shd w:val="clear" w:color="auto" w:fill="FFFFFF"/>
      <w:spacing w:line="274" w:lineRule="exact"/>
      <w:ind w:hanging="420"/>
      <w:jc w:val="right"/>
    </w:pPr>
    <w:rPr>
      <w:rFonts w:ascii="Calibri" w:eastAsia="Calibri" w:hAnsi="Calibri" w:cs="Times New Roman"/>
      <w:color w:val="auto"/>
      <w:sz w:val="20"/>
      <w:szCs w:val="20"/>
    </w:rPr>
  </w:style>
  <w:style w:type="paragraph" w:customStyle="1" w:styleId="Style11">
    <w:name w:val="Style 11"/>
    <w:basedOn w:val="Parasts"/>
    <w:link w:val="CharStyle12"/>
    <w:uiPriority w:val="99"/>
    <w:rsid w:val="000564F7"/>
    <w:pPr>
      <w:shd w:val="clear" w:color="auto" w:fill="FFFFFF"/>
      <w:spacing w:before="840" w:line="240" w:lineRule="atLeast"/>
    </w:pPr>
    <w:rPr>
      <w:rFonts w:ascii="Calibri" w:eastAsia="Calibri" w:hAnsi="Calibri" w:cs="Times New Roman"/>
      <w:color w:val="auto"/>
      <w:sz w:val="18"/>
      <w:szCs w:val="18"/>
    </w:rPr>
  </w:style>
  <w:style w:type="table" w:customStyle="1" w:styleId="TableGrid2">
    <w:name w:val="Table Grid2"/>
    <w:basedOn w:val="Parastatabula"/>
    <w:next w:val="Reatabula"/>
    <w:rsid w:val="000564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styleId="Pamatteksts3">
    <w:name w:val="Body Text 3"/>
    <w:basedOn w:val="Parasts"/>
    <w:link w:val="Pamatteksts3Rakstz"/>
    <w:rsid w:val="000564F7"/>
    <w:pPr>
      <w:widowControl/>
      <w:jc w:val="center"/>
    </w:pPr>
    <w:rPr>
      <w:rFonts w:ascii="Times New Roman" w:eastAsia="Times New Roman" w:hAnsi="Times New Roman" w:cs="Times New Roman"/>
      <w:b/>
      <w:color w:val="auto"/>
      <w:sz w:val="36"/>
      <w:lang w:eastAsia="en-US"/>
    </w:rPr>
  </w:style>
  <w:style w:type="character" w:customStyle="1" w:styleId="Pamatteksts3Rakstz">
    <w:name w:val="Pamatteksts 3 Rakstz."/>
    <w:link w:val="Pamatteksts3"/>
    <w:rsid w:val="000564F7"/>
    <w:rPr>
      <w:rFonts w:ascii="Times New Roman" w:eastAsia="Times New Roman" w:hAnsi="Times New Roman"/>
      <w:b/>
      <w:sz w:val="36"/>
      <w:szCs w:val="24"/>
      <w:lang w:eastAsia="en-US"/>
    </w:rPr>
  </w:style>
  <w:style w:type="paragraph" w:styleId="Dokumentakarte">
    <w:name w:val="Document Map"/>
    <w:basedOn w:val="Parasts"/>
    <w:link w:val="DokumentakarteRakstz"/>
    <w:semiHidden/>
    <w:rsid w:val="000564F7"/>
    <w:pPr>
      <w:widowControl/>
      <w:shd w:val="clear" w:color="auto" w:fill="000080"/>
    </w:pPr>
    <w:rPr>
      <w:rFonts w:ascii="Tahoma" w:eastAsia="Times New Roman" w:hAnsi="Tahoma" w:cs="Tahoma"/>
      <w:color w:val="auto"/>
      <w:sz w:val="20"/>
      <w:szCs w:val="20"/>
      <w:lang w:eastAsia="en-US"/>
    </w:rPr>
  </w:style>
  <w:style w:type="character" w:customStyle="1" w:styleId="DokumentakarteRakstz">
    <w:name w:val="Dokumenta karte Rakstz."/>
    <w:link w:val="Dokumentakarte"/>
    <w:semiHidden/>
    <w:rsid w:val="000564F7"/>
    <w:rPr>
      <w:rFonts w:ascii="Tahoma" w:eastAsia="Times New Roman" w:hAnsi="Tahoma" w:cs="Tahoma"/>
      <w:shd w:val="clear" w:color="auto" w:fill="000080"/>
      <w:lang w:eastAsia="en-US"/>
    </w:rPr>
  </w:style>
  <w:style w:type="paragraph" w:styleId="Paraststmeklis">
    <w:name w:val="Normal (Web)"/>
    <w:basedOn w:val="Parasts"/>
    <w:rsid w:val="000564F7"/>
    <w:pPr>
      <w:widowControl/>
      <w:spacing w:before="100" w:beforeAutospacing="1" w:after="100" w:afterAutospacing="1"/>
    </w:pPr>
    <w:rPr>
      <w:rFonts w:ascii="Times New Roman" w:eastAsia="Times New Roman" w:hAnsi="Times New Roman" w:cs="Times New Roman"/>
      <w:color w:val="auto"/>
      <w:lang w:val="en-GB" w:eastAsia="en-US"/>
    </w:rPr>
  </w:style>
  <w:style w:type="paragraph" w:styleId="Pamattekstsaratkpi">
    <w:name w:val="Body Text Indent"/>
    <w:basedOn w:val="Parasts"/>
    <w:link w:val="PamattekstsaratkpiRakstz"/>
    <w:rsid w:val="000564F7"/>
    <w:pPr>
      <w:widowControl/>
      <w:spacing w:after="120"/>
      <w:ind w:left="283"/>
    </w:pPr>
    <w:rPr>
      <w:rFonts w:ascii="Times New Roman" w:eastAsia="Times New Roman" w:hAnsi="Times New Roman" w:cs="Times New Roman"/>
      <w:color w:val="auto"/>
      <w:lang w:eastAsia="en-US"/>
    </w:rPr>
  </w:style>
  <w:style w:type="character" w:customStyle="1" w:styleId="PamattekstsaratkpiRakstz">
    <w:name w:val="Pamatteksts ar atkāpi Rakstz."/>
    <w:link w:val="Pamattekstsaratkpi"/>
    <w:rsid w:val="000564F7"/>
    <w:rPr>
      <w:rFonts w:ascii="Times New Roman" w:eastAsia="Times New Roman" w:hAnsi="Times New Roman"/>
      <w:sz w:val="24"/>
      <w:szCs w:val="24"/>
      <w:lang w:eastAsia="en-US"/>
    </w:rPr>
  </w:style>
  <w:style w:type="paragraph" w:styleId="Tekstabloks">
    <w:name w:val="Block Text"/>
    <w:basedOn w:val="Parasts"/>
    <w:rsid w:val="000564F7"/>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Body">
    <w:name w:val="Body"/>
    <w:basedOn w:val="Parasts"/>
    <w:rsid w:val="000564F7"/>
    <w:pPr>
      <w:widowControl/>
      <w:numPr>
        <w:numId w:val="14"/>
      </w:numPr>
      <w:spacing w:line="240" w:lineRule="atLeast"/>
    </w:pPr>
    <w:rPr>
      <w:rFonts w:ascii="Helvetica" w:eastAsia="Times New Roman" w:hAnsi="Helvetica" w:cs="Times New Roman"/>
      <w:szCs w:val="20"/>
      <w:lang w:eastAsia="en-US"/>
    </w:rPr>
  </w:style>
  <w:style w:type="paragraph" w:styleId="Sarakstanumurs2">
    <w:name w:val="List Number 2"/>
    <w:basedOn w:val="Parasts"/>
    <w:rsid w:val="000564F7"/>
    <w:pPr>
      <w:widowControl/>
      <w:spacing w:before="20" w:after="20"/>
      <w:ind w:left="227"/>
      <w:jc w:val="both"/>
    </w:pPr>
    <w:rPr>
      <w:rFonts w:ascii="Century Gothic" w:eastAsia="Times New Roman" w:hAnsi="Century Gothic" w:cs="Times New Roman"/>
      <w:color w:val="auto"/>
      <w:sz w:val="16"/>
      <w:szCs w:val="20"/>
      <w:lang w:val="en-GB" w:eastAsia="en-US"/>
    </w:rPr>
  </w:style>
  <w:style w:type="paragraph" w:customStyle="1" w:styleId="Punkts">
    <w:name w:val="Punkts"/>
    <w:basedOn w:val="Virsraksts2"/>
    <w:rsid w:val="000564F7"/>
    <w:pPr>
      <w:keepLines w:val="0"/>
      <w:tabs>
        <w:tab w:val="num" w:pos="720"/>
      </w:tabs>
      <w:spacing w:before="0" w:line="240" w:lineRule="auto"/>
      <w:ind w:left="540"/>
    </w:pPr>
    <w:rPr>
      <w:rFonts w:ascii="Arial" w:hAnsi="Arial" w:cs="Arial"/>
      <w:iCs/>
      <w:color w:val="000000"/>
      <w:sz w:val="20"/>
      <w:szCs w:val="28"/>
    </w:rPr>
  </w:style>
  <w:style w:type="paragraph" w:customStyle="1" w:styleId="Nodaa">
    <w:name w:val="Nodaļa"/>
    <w:basedOn w:val="Parasts"/>
    <w:rsid w:val="000564F7"/>
    <w:pPr>
      <w:widowControl/>
    </w:pPr>
    <w:rPr>
      <w:rFonts w:ascii="Arial" w:eastAsia="Times New Roman" w:hAnsi="Arial" w:cs="Arial"/>
      <w:b/>
      <w:bCs/>
      <w:color w:val="auto"/>
      <w:sz w:val="20"/>
      <w:lang w:eastAsia="en-US"/>
    </w:rPr>
  </w:style>
  <w:style w:type="paragraph" w:customStyle="1" w:styleId="text">
    <w:name w:val="text"/>
    <w:rsid w:val="000564F7"/>
    <w:pPr>
      <w:widowControl w:val="0"/>
      <w:spacing w:before="240" w:line="240" w:lineRule="exact"/>
      <w:jc w:val="both"/>
    </w:pPr>
    <w:rPr>
      <w:rFonts w:ascii="Arial" w:eastAsia="Times New Roman" w:hAnsi="Arial"/>
      <w:sz w:val="24"/>
      <w:lang w:val="cs-CZ" w:eastAsia="en-US"/>
    </w:rPr>
  </w:style>
  <w:style w:type="paragraph" w:styleId="Saturs1">
    <w:name w:val="toc 1"/>
    <w:basedOn w:val="Parasts"/>
    <w:next w:val="Parasts"/>
    <w:autoRedefine/>
    <w:semiHidden/>
    <w:rsid w:val="000564F7"/>
    <w:pPr>
      <w:widowControl/>
      <w:tabs>
        <w:tab w:val="left" w:pos="480"/>
        <w:tab w:val="right" w:leader="dot" w:pos="8681"/>
      </w:tabs>
    </w:pPr>
    <w:rPr>
      <w:rFonts w:ascii="Times New Roman" w:eastAsia="Times New Roman" w:hAnsi="Times New Roman" w:cs="Times New Roman"/>
      <w:color w:val="auto"/>
      <w:lang w:eastAsia="en-US"/>
    </w:rPr>
  </w:style>
  <w:style w:type="paragraph" w:styleId="Saturs2">
    <w:name w:val="toc 2"/>
    <w:basedOn w:val="Parasts"/>
    <w:next w:val="Parasts"/>
    <w:autoRedefine/>
    <w:semiHidden/>
    <w:rsid w:val="000564F7"/>
    <w:pPr>
      <w:widowControl/>
      <w:ind w:left="240"/>
    </w:pPr>
    <w:rPr>
      <w:rFonts w:ascii="Times New Roman" w:eastAsia="Times New Roman" w:hAnsi="Times New Roman" w:cs="Times New Roman"/>
      <w:color w:val="auto"/>
      <w:lang w:eastAsia="en-US"/>
    </w:rPr>
  </w:style>
  <w:style w:type="paragraph" w:styleId="Saturs3">
    <w:name w:val="toc 3"/>
    <w:basedOn w:val="Parasts"/>
    <w:next w:val="Parasts"/>
    <w:autoRedefine/>
    <w:semiHidden/>
    <w:rsid w:val="000564F7"/>
    <w:pPr>
      <w:widowControl/>
      <w:ind w:left="480"/>
    </w:pPr>
    <w:rPr>
      <w:rFonts w:ascii="Times New Roman" w:eastAsia="Times New Roman" w:hAnsi="Times New Roman" w:cs="Times New Roman"/>
      <w:color w:val="auto"/>
      <w:lang w:eastAsia="en-US"/>
    </w:rPr>
  </w:style>
  <w:style w:type="paragraph" w:customStyle="1" w:styleId="CharCharCharCharCharChar">
    <w:name w:val="Char Char Char Char Char Char"/>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eastAsia="en-US"/>
    </w:rPr>
  </w:style>
  <w:style w:type="paragraph" w:customStyle="1" w:styleId="CharChar2">
    <w:name w:val="Char Char2"/>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character" w:customStyle="1" w:styleId="m1">
    <w:name w:val="m1"/>
    <w:rsid w:val="000564F7"/>
    <w:rPr>
      <w:color w:val="0000FF"/>
    </w:rPr>
  </w:style>
  <w:style w:type="character" w:customStyle="1" w:styleId="pi1">
    <w:name w:val="pi1"/>
    <w:rsid w:val="000564F7"/>
    <w:rPr>
      <w:color w:val="0000FF"/>
    </w:rPr>
  </w:style>
  <w:style w:type="character" w:customStyle="1" w:styleId="t1">
    <w:name w:val="t1"/>
    <w:rsid w:val="000564F7"/>
    <w:rPr>
      <w:color w:val="990000"/>
    </w:rPr>
  </w:style>
  <w:style w:type="character" w:customStyle="1" w:styleId="b1">
    <w:name w:val="b1"/>
    <w:rsid w:val="000564F7"/>
    <w:rPr>
      <w:rFonts w:ascii="Courier New" w:hAnsi="Courier New" w:cs="Courier New" w:hint="default"/>
      <w:b/>
      <w:bCs/>
      <w:strike w:val="0"/>
      <w:dstrike w:val="0"/>
      <w:color w:val="FF0000"/>
      <w:u w:val="none"/>
      <w:effect w:val="none"/>
    </w:rPr>
  </w:style>
  <w:style w:type="character" w:customStyle="1" w:styleId="tx1">
    <w:name w:val="tx1"/>
    <w:rsid w:val="000564F7"/>
    <w:rPr>
      <w:b/>
      <w:bCs/>
    </w:rPr>
  </w:style>
  <w:style w:type="character" w:customStyle="1" w:styleId="Code">
    <w:name w:val="Code"/>
    <w:rsid w:val="000564F7"/>
    <w:rPr>
      <w:rFonts w:ascii="Courier New" w:hAnsi="Courier New" w:cs="Courier New"/>
      <w:noProof/>
    </w:rPr>
  </w:style>
  <w:style w:type="paragraph" w:customStyle="1" w:styleId="RakstzRakstz">
    <w:name w:val="Rakstz. Rakstz."/>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CharChar3CharCharCharChar">
    <w:name w:val="Char Char3 Char Char Char Char"/>
    <w:basedOn w:val="Parasts"/>
    <w:rsid w:val="000564F7"/>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styleId="Alfabtiskaisrdtjs1">
    <w:name w:val="index 1"/>
    <w:basedOn w:val="Parasts"/>
    <w:next w:val="Parasts"/>
    <w:autoRedefine/>
    <w:semiHidden/>
    <w:rsid w:val="000564F7"/>
    <w:pPr>
      <w:widowControl/>
      <w:ind w:left="240" w:hanging="240"/>
    </w:pPr>
    <w:rPr>
      <w:rFonts w:ascii="Times New Roman" w:eastAsia="Times New Roman" w:hAnsi="Times New Roman" w:cs="Times New Roman"/>
      <w:color w:val="auto"/>
    </w:rPr>
  </w:style>
  <w:style w:type="paragraph" w:styleId="HTMLiepriekformattais">
    <w:name w:val="HTML Preformatted"/>
    <w:basedOn w:val="Parasts"/>
    <w:link w:val="HTMLiepriekformattaisRakstz"/>
    <w:semiHidden/>
    <w:rsid w:val="00056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iepriekformattaisRakstz">
    <w:name w:val="HTML iepriekšformatētais Rakstz."/>
    <w:link w:val="HTMLiepriekformattais"/>
    <w:semiHidden/>
    <w:rsid w:val="000564F7"/>
    <w:rPr>
      <w:rFonts w:ascii="Courier New" w:eastAsia="Times New Roman" w:hAnsi="Courier New" w:cs="Courier New"/>
    </w:rPr>
  </w:style>
  <w:style w:type="character" w:customStyle="1" w:styleId="di1">
    <w:name w:val="di1"/>
    <w:rsid w:val="000564F7"/>
    <w:rPr>
      <w:rFonts w:ascii="Courier" w:hAnsi="Courier" w:hint="default"/>
      <w:sz w:val="24"/>
      <w:szCs w:val="24"/>
    </w:rPr>
  </w:style>
  <w:style w:type="paragraph" w:customStyle="1" w:styleId="Tabletitle">
    <w:name w:val="Table title"/>
    <w:basedOn w:val="Pamatteksts"/>
    <w:rsid w:val="000564F7"/>
    <w:pPr>
      <w:suppressAutoHyphens/>
      <w:spacing w:before="120" w:line="240" w:lineRule="auto"/>
      <w:jc w:val="center"/>
    </w:pPr>
    <w:rPr>
      <w:rFonts w:ascii="Times New Roman" w:eastAsia="Times New Roman" w:hAnsi="Times New Roman"/>
      <w:b/>
      <w:sz w:val="24"/>
      <w:szCs w:val="20"/>
      <w:lang w:eastAsia="ar-SA"/>
    </w:rPr>
  </w:style>
  <w:style w:type="character" w:styleId="Izclums">
    <w:name w:val="Emphasis"/>
    <w:uiPriority w:val="20"/>
    <w:qFormat/>
    <w:rsid w:val="000564F7"/>
    <w:rPr>
      <w:b/>
      <w:bCs/>
      <w:i w:val="0"/>
      <w:iCs w:val="0"/>
    </w:rPr>
  </w:style>
  <w:style w:type="character" w:customStyle="1" w:styleId="st">
    <w:name w:val="st"/>
    <w:rsid w:val="000564F7"/>
  </w:style>
  <w:style w:type="character" w:customStyle="1" w:styleId="SarakstarindkopaRakstz">
    <w:name w:val="Saraksta rindkopa Rakstz."/>
    <w:aliases w:val="Normal bullet 2 Rakstz.,Bullet list Rakstz.,List Paragraph1 Rakstz.,Saistīto dokumentu saraksts Rakstz.,Syle 1 Rakstz.,Numurets Rakstz."/>
    <w:link w:val="Sarakstarindkopa"/>
    <w:uiPriority w:val="1"/>
    <w:locked/>
    <w:rsid w:val="0057785A"/>
    <w:rPr>
      <w:rFonts w:ascii="Courier New" w:eastAsia="Courier New" w:hAnsi="Courier New" w:cs="Courier New"/>
      <w:color w:val="000000"/>
      <w:sz w:val="24"/>
      <w:szCs w:val="24"/>
    </w:rPr>
  </w:style>
  <w:style w:type="table" w:customStyle="1" w:styleId="TableGrid3">
    <w:name w:val="Table Grid3"/>
    <w:basedOn w:val="Parastatabula"/>
    <w:next w:val="Reatabula"/>
    <w:uiPriority w:val="59"/>
    <w:rsid w:val="00FB6D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444A4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numbering" w:customStyle="1" w:styleId="NoList5">
    <w:name w:val="No List5"/>
    <w:next w:val="Bezsaraksta"/>
    <w:uiPriority w:val="99"/>
    <w:semiHidden/>
    <w:unhideWhenUsed/>
    <w:rsid w:val="00D95B71"/>
  </w:style>
  <w:style w:type="numbering" w:customStyle="1" w:styleId="NoList12">
    <w:name w:val="No List12"/>
    <w:next w:val="Bezsaraksta"/>
    <w:uiPriority w:val="99"/>
    <w:semiHidden/>
    <w:unhideWhenUsed/>
    <w:rsid w:val="00D95B71"/>
  </w:style>
  <w:style w:type="paragraph" w:styleId="Bezatstarpm">
    <w:name w:val="No Spacing"/>
    <w:uiPriority w:val="1"/>
    <w:qFormat/>
    <w:rsid w:val="00D95B71"/>
    <w:rPr>
      <w:rFonts w:ascii="Times New Roman" w:hAnsi="Times New Roman"/>
      <w:sz w:val="22"/>
      <w:szCs w:val="22"/>
      <w:lang w:eastAsia="en-US"/>
    </w:rPr>
  </w:style>
  <w:style w:type="table" w:customStyle="1" w:styleId="TableGrid4">
    <w:name w:val="Table Grid4"/>
    <w:basedOn w:val="Parastatabula"/>
    <w:next w:val="Reatabula"/>
    <w:uiPriority w:val="59"/>
    <w:rsid w:val="00D95B7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uiPriority w:val="99"/>
    <w:rsid w:val="00D95B71"/>
    <w:pPr>
      <w:suppressAutoHyphens/>
      <w:spacing w:after="200" w:line="276" w:lineRule="auto"/>
    </w:pPr>
    <w:rPr>
      <w:rFonts w:eastAsia="Times New Roman" w:cs="Calibri"/>
      <w:color w:val="00000A"/>
      <w:sz w:val="22"/>
      <w:szCs w:val="22"/>
    </w:rPr>
  </w:style>
  <w:style w:type="table" w:customStyle="1" w:styleId="CVtable1">
    <w:name w:val="CV table1"/>
    <w:basedOn w:val="Parastatabula"/>
    <w:next w:val="Reatabula"/>
    <w:uiPriority w:val="59"/>
    <w:rsid w:val="006707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451695"/>
    <w:pPr>
      <w:widowControl/>
      <w:spacing w:before="100" w:beforeAutospacing="1" w:after="100" w:afterAutospacing="1"/>
    </w:pPr>
    <w:rPr>
      <w:rFonts w:ascii="Times New Roman" w:eastAsia="Times New Roman" w:hAnsi="Times New Roman" w:cs="Times New Roman"/>
      <w:color w:val="auto"/>
    </w:rPr>
  </w:style>
  <w:style w:type="paragraph" w:customStyle="1" w:styleId="Bezatstarpm1">
    <w:name w:val="Bez atstarpēm1"/>
    <w:uiPriority w:val="1"/>
    <w:qFormat/>
    <w:rsid w:val="00451695"/>
    <w:rPr>
      <w:rFonts w:ascii="Times New Roman" w:eastAsia="Times New Roman" w:hAnsi="Times New Roman"/>
    </w:rPr>
  </w:style>
  <w:style w:type="character" w:customStyle="1" w:styleId="apple-converted-space">
    <w:name w:val="apple-converted-space"/>
    <w:basedOn w:val="Noklusjumarindkopasfonts"/>
    <w:rsid w:val="00C2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448">
      <w:bodyDiv w:val="1"/>
      <w:marLeft w:val="0"/>
      <w:marRight w:val="0"/>
      <w:marTop w:val="0"/>
      <w:marBottom w:val="0"/>
      <w:divBdr>
        <w:top w:val="none" w:sz="0" w:space="0" w:color="auto"/>
        <w:left w:val="none" w:sz="0" w:space="0" w:color="auto"/>
        <w:bottom w:val="none" w:sz="0" w:space="0" w:color="auto"/>
        <w:right w:val="none" w:sz="0" w:space="0" w:color="auto"/>
      </w:divBdr>
    </w:div>
    <w:div w:id="158813678">
      <w:bodyDiv w:val="1"/>
      <w:marLeft w:val="0"/>
      <w:marRight w:val="0"/>
      <w:marTop w:val="0"/>
      <w:marBottom w:val="0"/>
      <w:divBdr>
        <w:top w:val="none" w:sz="0" w:space="0" w:color="auto"/>
        <w:left w:val="none" w:sz="0" w:space="0" w:color="auto"/>
        <w:bottom w:val="none" w:sz="0" w:space="0" w:color="auto"/>
        <w:right w:val="none" w:sz="0" w:space="0" w:color="auto"/>
      </w:divBdr>
    </w:div>
    <w:div w:id="199125509">
      <w:bodyDiv w:val="1"/>
      <w:marLeft w:val="0"/>
      <w:marRight w:val="0"/>
      <w:marTop w:val="0"/>
      <w:marBottom w:val="0"/>
      <w:divBdr>
        <w:top w:val="none" w:sz="0" w:space="0" w:color="auto"/>
        <w:left w:val="none" w:sz="0" w:space="0" w:color="auto"/>
        <w:bottom w:val="none" w:sz="0" w:space="0" w:color="auto"/>
        <w:right w:val="none" w:sz="0" w:space="0" w:color="auto"/>
      </w:divBdr>
    </w:div>
    <w:div w:id="291181889">
      <w:bodyDiv w:val="1"/>
      <w:marLeft w:val="0"/>
      <w:marRight w:val="0"/>
      <w:marTop w:val="0"/>
      <w:marBottom w:val="0"/>
      <w:divBdr>
        <w:top w:val="none" w:sz="0" w:space="0" w:color="auto"/>
        <w:left w:val="none" w:sz="0" w:space="0" w:color="auto"/>
        <w:bottom w:val="none" w:sz="0" w:space="0" w:color="auto"/>
        <w:right w:val="none" w:sz="0" w:space="0" w:color="auto"/>
      </w:divBdr>
    </w:div>
    <w:div w:id="349645033">
      <w:bodyDiv w:val="1"/>
      <w:marLeft w:val="0"/>
      <w:marRight w:val="0"/>
      <w:marTop w:val="0"/>
      <w:marBottom w:val="0"/>
      <w:divBdr>
        <w:top w:val="none" w:sz="0" w:space="0" w:color="auto"/>
        <w:left w:val="none" w:sz="0" w:space="0" w:color="auto"/>
        <w:bottom w:val="none" w:sz="0" w:space="0" w:color="auto"/>
        <w:right w:val="none" w:sz="0" w:space="0" w:color="auto"/>
      </w:divBdr>
    </w:div>
    <w:div w:id="361899773">
      <w:bodyDiv w:val="1"/>
      <w:marLeft w:val="0"/>
      <w:marRight w:val="0"/>
      <w:marTop w:val="0"/>
      <w:marBottom w:val="0"/>
      <w:divBdr>
        <w:top w:val="none" w:sz="0" w:space="0" w:color="auto"/>
        <w:left w:val="none" w:sz="0" w:space="0" w:color="auto"/>
        <w:bottom w:val="none" w:sz="0" w:space="0" w:color="auto"/>
        <w:right w:val="none" w:sz="0" w:space="0" w:color="auto"/>
      </w:divBdr>
    </w:div>
    <w:div w:id="467747314">
      <w:bodyDiv w:val="1"/>
      <w:marLeft w:val="0"/>
      <w:marRight w:val="0"/>
      <w:marTop w:val="0"/>
      <w:marBottom w:val="0"/>
      <w:divBdr>
        <w:top w:val="none" w:sz="0" w:space="0" w:color="auto"/>
        <w:left w:val="none" w:sz="0" w:space="0" w:color="auto"/>
        <w:bottom w:val="none" w:sz="0" w:space="0" w:color="auto"/>
        <w:right w:val="none" w:sz="0" w:space="0" w:color="auto"/>
      </w:divBdr>
    </w:div>
    <w:div w:id="478309806">
      <w:bodyDiv w:val="1"/>
      <w:marLeft w:val="0"/>
      <w:marRight w:val="0"/>
      <w:marTop w:val="0"/>
      <w:marBottom w:val="0"/>
      <w:divBdr>
        <w:top w:val="none" w:sz="0" w:space="0" w:color="auto"/>
        <w:left w:val="none" w:sz="0" w:space="0" w:color="auto"/>
        <w:bottom w:val="none" w:sz="0" w:space="0" w:color="auto"/>
        <w:right w:val="none" w:sz="0" w:space="0" w:color="auto"/>
      </w:divBdr>
    </w:div>
    <w:div w:id="521624870">
      <w:bodyDiv w:val="1"/>
      <w:marLeft w:val="0"/>
      <w:marRight w:val="0"/>
      <w:marTop w:val="0"/>
      <w:marBottom w:val="0"/>
      <w:divBdr>
        <w:top w:val="none" w:sz="0" w:space="0" w:color="auto"/>
        <w:left w:val="none" w:sz="0" w:space="0" w:color="auto"/>
        <w:bottom w:val="none" w:sz="0" w:space="0" w:color="auto"/>
        <w:right w:val="none" w:sz="0" w:space="0" w:color="auto"/>
      </w:divBdr>
    </w:div>
    <w:div w:id="560747212">
      <w:bodyDiv w:val="1"/>
      <w:marLeft w:val="0"/>
      <w:marRight w:val="0"/>
      <w:marTop w:val="0"/>
      <w:marBottom w:val="0"/>
      <w:divBdr>
        <w:top w:val="none" w:sz="0" w:space="0" w:color="auto"/>
        <w:left w:val="none" w:sz="0" w:space="0" w:color="auto"/>
        <w:bottom w:val="none" w:sz="0" w:space="0" w:color="auto"/>
        <w:right w:val="none" w:sz="0" w:space="0" w:color="auto"/>
      </w:divBdr>
    </w:div>
    <w:div w:id="967707446">
      <w:bodyDiv w:val="1"/>
      <w:marLeft w:val="0"/>
      <w:marRight w:val="0"/>
      <w:marTop w:val="0"/>
      <w:marBottom w:val="0"/>
      <w:divBdr>
        <w:top w:val="none" w:sz="0" w:space="0" w:color="auto"/>
        <w:left w:val="none" w:sz="0" w:space="0" w:color="auto"/>
        <w:bottom w:val="none" w:sz="0" w:space="0" w:color="auto"/>
        <w:right w:val="none" w:sz="0" w:space="0" w:color="auto"/>
      </w:divBdr>
    </w:div>
    <w:div w:id="1004210928">
      <w:bodyDiv w:val="1"/>
      <w:marLeft w:val="0"/>
      <w:marRight w:val="0"/>
      <w:marTop w:val="0"/>
      <w:marBottom w:val="0"/>
      <w:divBdr>
        <w:top w:val="none" w:sz="0" w:space="0" w:color="auto"/>
        <w:left w:val="none" w:sz="0" w:space="0" w:color="auto"/>
        <w:bottom w:val="none" w:sz="0" w:space="0" w:color="auto"/>
        <w:right w:val="none" w:sz="0" w:space="0" w:color="auto"/>
      </w:divBdr>
    </w:div>
    <w:div w:id="1029068570">
      <w:bodyDiv w:val="1"/>
      <w:marLeft w:val="0"/>
      <w:marRight w:val="0"/>
      <w:marTop w:val="0"/>
      <w:marBottom w:val="0"/>
      <w:divBdr>
        <w:top w:val="none" w:sz="0" w:space="0" w:color="auto"/>
        <w:left w:val="none" w:sz="0" w:space="0" w:color="auto"/>
        <w:bottom w:val="none" w:sz="0" w:space="0" w:color="auto"/>
        <w:right w:val="none" w:sz="0" w:space="0" w:color="auto"/>
      </w:divBdr>
    </w:div>
    <w:div w:id="1120613079">
      <w:bodyDiv w:val="1"/>
      <w:marLeft w:val="0"/>
      <w:marRight w:val="0"/>
      <w:marTop w:val="0"/>
      <w:marBottom w:val="0"/>
      <w:divBdr>
        <w:top w:val="none" w:sz="0" w:space="0" w:color="auto"/>
        <w:left w:val="none" w:sz="0" w:space="0" w:color="auto"/>
        <w:bottom w:val="none" w:sz="0" w:space="0" w:color="auto"/>
        <w:right w:val="none" w:sz="0" w:space="0" w:color="auto"/>
      </w:divBdr>
    </w:div>
    <w:div w:id="1241595378">
      <w:bodyDiv w:val="1"/>
      <w:marLeft w:val="0"/>
      <w:marRight w:val="0"/>
      <w:marTop w:val="0"/>
      <w:marBottom w:val="0"/>
      <w:divBdr>
        <w:top w:val="none" w:sz="0" w:space="0" w:color="auto"/>
        <w:left w:val="none" w:sz="0" w:space="0" w:color="auto"/>
        <w:bottom w:val="none" w:sz="0" w:space="0" w:color="auto"/>
        <w:right w:val="none" w:sz="0" w:space="0" w:color="auto"/>
      </w:divBdr>
    </w:div>
    <w:div w:id="1279531547">
      <w:bodyDiv w:val="1"/>
      <w:marLeft w:val="0"/>
      <w:marRight w:val="0"/>
      <w:marTop w:val="0"/>
      <w:marBottom w:val="0"/>
      <w:divBdr>
        <w:top w:val="none" w:sz="0" w:space="0" w:color="auto"/>
        <w:left w:val="none" w:sz="0" w:space="0" w:color="auto"/>
        <w:bottom w:val="none" w:sz="0" w:space="0" w:color="auto"/>
        <w:right w:val="none" w:sz="0" w:space="0" w:color="auto"/>
      </w:divBdr>
    </w:div>
    <w:div w:id="1309554774">
      <w:bodyDiv w:val="1"/>
      <w:marLeft w:val="0"/>
      <w:marRight w:val="0"/>
      <w:marTop w:val="0"/>
      <w:marBottom w:val="0"/>
      <w:divBdr>
        <w:top w:val="none" w:sz="0" w:space="0" w:color="auto"/>
        <w:left w:val="none" w:sz="0" w:space="0" w:color="auto"/>
        <w:bottom w:val="none" w:sz="0" w:space="0" w:color="auto"/>
        <w:right w:val="none" w:sz="0" w:space="0" w:color="auto"/>
      </w:divBdr>
    </w:div>
    <w:div w:id="1324746279">
      <w:bodyDiv w:val="1"/>
      <w:marLeft w:val="0"/>
      <w:marRight w:val="0"/>
      <w:marTop w:val="0"/>
      <w:marBottom w:val="0"/>
      <w:divBdr>
        <w:top w:val="none" w:sz="0" w:space="0" w:color="auto"/>
        <w:left w:val="none" w:sz="0" w:space="0" w:color="auto"/>
        <w:bottom w:val="none" w:sz="0" w:space="0" w:color="auto"/>
        <w:right w:val="none" w:sz="0" w:space="0" w:color="auto"/>
      </w:divBdr>
    </w:div>
    <w:div w:id="1535190131">
      <w:bodyDiv w:val="1"/>
      <w:marLeft w:val="0"/>
      <w:marRight w:val="0"/>
      <w:marTop w:val="0"/>
      <w:marBottom w:val="0"/>
      <w:divBdr>
        <w:top w:val="none" w:sz="0" w:space="0" w:color="auto"/>
        <w:left w:val="none" w:sz="0" w:space="0" w:color="auto"/>
        <w:bottom w:val="none" w:sz="0" w:space="0" w:color="auto"/>
        <w:right w:val="none" w:sz="0" w:space="0" w:color="auto"/>
      </w:divBdr>
    </w:div>
    <w:div w:id="1591507395">
      <w:bodyDiv w:val="1"/>
      <w:marLeft w:val="0"/>
      <w:marRight w:val="0"/>
      <w:marTop w:val="0"/>
      <w:marBottom w:val="0"/>
      <w:divBdr>
        <w:top w:val="none" w:sz="0" w:space="0" w:color="auto"/>
        <w:left w:val="none" w:sz="0" w:space="0" w:color="auto"/>
        <w:bottom w:val="none" w:sz="0" w:space="0" w:color="auto"/>
        <w:right w:val="none" w:sz="0" w:space="0" w:color="auto"/>
      </w:divBdr>
    </w:div>
    <w:div w:id="1627735446">
      <w:bodyDiv w:val="1"/>
      <w:marLeft w:val="0"/>
      <w:marRight w:val="0"/>
      <w:marTop w:val="0"/>
      <w:marBottom w:val="0"/>
      <w:divBdr>
        <w:top w:val="none" w:sz="0" w:space="0" w:color="auto"/>
        <w:left w:val="none" w:sz="0" w:space="0" w:color="auto"/>
        <w:bottom w:val="none" w:sz="0" w:space="0" w:color="auto"/>
        <w:right w:val="none" w:sz="0" w:space="0" w:color="auto"/>
      </w:divBdr>
    </w:div>
    <w:div w:id="1703818962">
      <w:bodyDiv w:val="1"/>
      <w:marLeft w:val="0"/>
      <w:marRight w:val="0"/>
      <w:marTop w:val="0"/>
      <w:marBottom w:val="0"/>
      <w:divBdr>
        <w:top w:val="none" w:sz="0" w:space="0" w:color="auto"/>
        <w:left w:val="none" w:sz="0" w:space="0" w:color="auto"/>
        <w:bottom w:val="none" w:sz="0" w:space="0" w:color="auto"/>
        <w:right w:val="none" w:sz="0" w:space="0" w:color="auto"/>
      </w:divBdr>
    </w:div>
    <w:div w:id="1706321427">
      <w:bodyDiv w:val="1"/>
      <w:marLeft w:val="0"/>
      <w:marRight w:val="0"/>
      <w:marTop w:val="0"/>
      <w:marBottom w:val="0"/>
      <w:divBdr>
        <w:top w:val="none" w:sz="0" w:space="0" w:color="auto"/>
        <w:left w:val="none" w:sz="0" w:space="0" w:color="auto"/>
        <w:bottom w:val="none" w:sz="0" w:space="0" w:color="auto"/>
        <w:right w:val="none" w:sz="0" w:space="0" w:color="auto"/>
      </w:divBdr>
    </w:div>
    <w:div w:id="1714765180">
      <w:bodyDiv w:val="1"/>
      <w:marLeft w:val="0"/>
      <w:marRight w:val="0"/>
      <w:marTop w:val="0"/>
      <w:marBottom w:val="0"/>
      <w:divBdr>
        <w:top w:val="none" w:sz="0" w:space="0" w:color="auto"/>
        <w:left w:val="none" w:sz="0" w:space="0" w:color="auto"/>
        <w:bottom w:val="none" w:sz="0" w:space="0" w:color="auto"/>
        <w:right w:val="none" w:sz="0" w:space="0" w:color="auto"/>
      </w:divBdr>
    </w:div>
    <w:div w:id="1844776441">
      <w:bodyDiv w:val="1"/>
      <w:marLeft w:val="0"/>
      <w:marRight w:val="0"/>
      <w:marTop w:val="0"/>
      <w:marBottom w:val="0"/>
      <w:divBdr>
        <w:top w:val="none" w:sz="0" w:space="0" w:color="auto"/>
        <w:left w:val="none" w:sz="0" w:space="0" w:color="auto"/>
        <w:bottom w:val="none" w:sz="0" w:space="0" w:color="auto"/>
        <w:right w:val="none" w:sz="0" w:space="0" w:color="auto"/>
      </w:divBdr>
    </w:div>
    <w:div w:id="1933853937">
      <w:bodyDiv w:val="1"/>
      <w:marLeft w:val="0"/>
      <w:marRight w:val="0"/>
      <w:marTop w:val="0"/>
      <w:marBottom w:val="0"/>
      <w:divBdr>
        <w:top w:val="none" w:sz="0" w:space="0" w:color="auto"/>
        <w:left w:val="none" w:sz="0" w:space="0" w:color="auto"/>
        <w:bottom w:val="none" w:sz="0" w:space="0" w:color="auto"/>
        <w:right w:val="none" w:sz="0" w:space="0" w:color="auto"/>
      </w:divBdr>
    </w:div>
    <w:div w:id="2000424458">
      <w:bodyDiv w:val="1"/>
      <w:marLeft w:val="0"/>
      <w:marRight w:val="0"/>
      <w:marTop w:val="0"/>
      <w:marBottom w:val="0"/>
      <w:divBdr>
        <w:top w:val="none" w:sz="0" w:space="0" w:color="auto"/>
        <w:left w:val="none" w:sz="0" w:space="0" w:color="auto"/>
        <w:bottom w:val="none" w:sz="0" w:space="0" w:color="auto"/>
        <w:right w:val="none" w:sz="0" w:space="0" w:color="auto"/>
      </w:divBdr>
    </w:div>
    <w:div w:id="2140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rivdabasmuzej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vdabasmuzejs.lv/muzejs/iepirkumi/"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3E86-49E0-4ED9-A553-DEC84CB0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10315</Words>
  <Characters>5880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Apstiprināts:</vt:lpstr>
    </vt:vector>
  </TitlesOfParts>
  <Company>Installer</Company>
  <LinksUpToDate>false</LinksUpToDate>
  <CharactersWithSpaces>16163</CharactersWithSpaces>
  <SharedDoc>false</SharedDoc>
  <HLinks>
    <vt:vector size="30" baseType="variant">
      <vt:variant>
        <vt:i4>4194389</vt:i4>
      </vt:variant>
      <vt:variant>
        <vt:i4>12</vt:i4>
      </vt:variant>
      <vt:variant>
        <vt:i4>0</vt:i4>
      </vt:variant>
      <vt:variant>
        <vt:i4>5</vt:i4>
      </vt:variant>
      <vt:variant>
        <vt:lpwstr>file://C:\Users\dmika\AppData\Local\Microsoft\Windows\Temporary Internet Files\Content.Outlook\AppData\dmika\AppData\Local\Microsoft\Windows\Temporary Internet Files\dmika\AppData\AppData\Local\Microsoft\Windows\Temporary Internet Files\Content.Outlook\AppData\Local\Microsoft\Windows\Temporary Internet Files\szandare\AppData\Local\Microsoft\Windows\Temporary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bookmark16</vt:lpwstr>
      </vt:variant>
      <vt:variant>
        <vt:i4>5111894</vt:i4>
      </vt:variant>
      <vt:variant>
        <vt:i4>9</vt:i4>
      </vt:variant>
      <vt:variant>
        <vt:i4>0</vt:i4>
      </vt:variant>
      <vt:variant>
        <vt:i4>5</vt:i4>
      </vt:variant>
      <vt:variant>
        <vt:lpwstr>file://C:\Users\dmika\AppData\Local\Microsoft\Windows\Temporary Internet Files\Content.Outlook\AppData\dmika\AppData\Local\Microsoft\Windows\Temporary Internet Files\dmika\AppData\AppData\Local\Microsoft\Windows\Temporary Internet Files\Content.Outlook\AppData\Local\Microsoft\Windows\Temporary Internet Files\szandare\AppData\Local\Microsoft\Windows\Temporary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bookmark28</vt:lpwstr>
      </vt:variant>
      <vt:variant>
        <vt:i4>4456561</vt:i4>
      </vt:variant>
      <vt:variant>
        <vt:i4>6</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
      </vt:variant>
      <vt:variant>
        <vt:i4>1179703</vt:i4>
      </vt:variant>
      <vt:variant>
        <vt:i4>3</vt:i4>
      </vt:variant>
      <vt:variant>
        <vt:i4>0</vt:i4>
      </vt:variant>
      <vt:variant>
        <vt:i4>5</vt:i4>
      </vt:variant>
      <vt:variant>
        <vt:lpwstr>mailto:sarmite.zandare@ta.gov.lv</vt:lpwstr>
      </vt:variant>
      <vt:variant>
        <vt:lpwstr/>
      </vt:variant>
      <vt:variant>
        <vt:i4>3014676</vt:i4>
      </vt:variant>
      <vt:variant>
        <vt:i4>0</vt:i4>
      </vt:variant>
      <vt:variant>
        <vt:i4>0</vt:i4>
      </vt:variant>
      <vt:variant>
        <vt:i4>5</vt:i4>
      </vt:variant>
      <vt:variant>
        <vt:lpwstr>mailto:dace.mika@ta.gov.lv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Sarmīte Zandare</dc:creator>
  <cp:lastModifiedBy>Jolanta</cp:lastModifiedBy>
  <cp:revision>32</cp:revision>
  <cp:lastPrinted>2016-03-31T09:02:00Z</cp:lastPrinted>
  <dcterms:created xsi:type="dcterms:W3CDTF">2016-12-15T15:23:00Z</dcterms:created>
  <dcterms:modified xsi:type="dcterms:W3CDTF">2016-12-23T16:17:00Z</dcterms:modified>
</cp:coreProperties>
</file>